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35" w:rsidRPr="005E6F35" w:rsidRDefault="00174F99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5E6F35" w:rsidRPr="005E6F35">
        <w:rPr>
          <w:rFonts w:ascii="Times New Roman" w:hAnsi="Times New Roman" w:cs="Times New Roman"/>
          <w:sz w:val="28"/>
          <w:szCs w:val="28"/>
        </w:rPr>
        <w:t>Рекомендовано</w:t>
      </w:r>
      <w:r w:rsidR="005E6F35" w:rsidRPr="005E6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6F35" w:rsidRPr="00174F99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Объединенной комиссией </w:t>
      </w:r>
    </w:p>
    <w:p w:rsidR="005E6F35" w:rsidRPr="00174F99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качеству медицинских услуг </w:t>
      </w:r>
    </w:p>
    <w:p w:rsidR="005E6F35" w:rsidRPr="00174F99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и </w:t>
      </w:r>
    </w:p>
    <w:p w:rsidR="005E6F35" w:rsidRPr="00174F99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развития </w:t>
      </w:r>
    </w:p>
    <w:p w:rsidR="005E6F35" w:rsidRPr="00174F99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Казахстан </w:t>
      </w:r>
    </w:p>
    <w:p w:rsidR="005E6F35" w:rsidRPr="00174F99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sz w:val="28"/>
          <w:szCs w:val="28"/>
        </w:rPr>
        <w:t>__ ______</w:t>
      </w: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</w:t>
      </w: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</w:p>
    <w:p w:rsidR="00174F99" w:rsidRPr="005E6F35" w:rsidRDefault="005E6F35" w:rsidP="005E6F35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 № </w:t>
      </w:r>
    </w:p>
    <w:p w:rsidR="00174F99" w:rsidRDefault="00174F99" w:rsidP="00174F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4F99" w:rsidRDefault="005A5D4E" w:rsidP="00174F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0206BB" w:rsidRPr="005C0EEF">
        <w:rPr>
          <w:rFonts w:ascii="Times New Roman" w:hAnsi="Times New Roman" w:cs="Times New Roman"/>
          <w:b/>
          <w:sz w:val="28"/>
          <w:szCs w:val="28"/>
        </w:rPr>
        <w:t>КЛИНИЧЕСК</w:t>
      </w:r>
      <w:r w:rsidRPr="005C0EEF">
        <w:rPr>
          <w:rFonts w:ascii="Times New Roman" w:hAnsi="Times New Roman" w:cs="Times New Roman"/>
          <w:b/>
          <w:sz w:val="28"/>
          <w:szCs w:val="28"/>
        </w:rPr>
        <w:t>ОГО</w:t>
      </w:r>
      <w:r w:rsidR="000206BB" w:rsidRPr="005C0EEF">
        <w:rPr>
          <w:rFonts w:ascii="Times New Roman" w:hAnsi="Times New Roman" w:cs="Times New Roman"/>
          <w:b/>
          <w:sz w:val="28"/>
          <w:szCs w:val="28"/>
        </w:rPr>
        <w:t xml:space="preserve"> ПРОТОКОЛ</w:t>
      </w:r>
      <w:r w:rsidRPr="005C0EEF">
        <w:rPr>
          <w:rFonts w:ascii="Times New Roman" w:hAnsi="Times New Roman" w:cs="Times New Roman"/>
          <w:b/>
          <w:sz w:val="28"/>
          <w:szCs w:val="28"/>
        </w:rPr>
        <w:t>А</w:t>
      </w:r>
      <w:r w:rsidR="000206BB" w:rsidRPr="005C0EEF">
        <w:rPr>
          <w:rFonts w:ascii="Times New Roman" w:hAnsi="Times New Roman" w:cs="Times New Roman"/>
          <w:b/>
          <w:sz w:val="28"/>
          <w:szCs w:val="28"/>
        </w:rPr>
        <w:t xml:space="preserve"> ДИАГНОСТИКИ И </w:t>
      </w:r>
      <w:r w:rsidR="00174F9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206BB" w:rsidRPr="005C0EEF">
        <w:rPr>
          <w:rFonts w:ascii="Times New Roman" w:hAnsi="Times New Roman" w:cs="Times New Roman"/>
          <w:b/>
          <w:sz w:val="28"/>
          <w:szCs w:val="28"/>
        </w:rPr>
        <w:t xml:space="preserve">ЛЕЧЕНИЯ АТРИОВЕНТРИКУЛЯРНОГО СЕПТАЛЬГО КАНАЛА У </w:t>
      </w:r>
      <w:r w:rsidR="00174F9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206BB" w:rsidRPr="005C0EEF">
        <w:rPr>
          <w:rFonts w:ascii="Times New Roman" w:hAnsi="Times New Roman" w:cs="Times New Roman"/>
          <w:b/>
          <w:sz w:val="28"/>
          <w:szCs w:val="28"/>
        </w:rPr>
        <w:t>ДЕТЕЙ</w:t>
      </w:r>
    </w:p>
    <w:p w:rsidR="000206BB" w:rsidRPr="005C0EEF" w:rsidRDefault="000206BB" w:rsidP="00174F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1.Содержание:</w:t>
      </w:r>
    </w:p>
    <w:tbl>
      <w:tblPr>
        <w:tblStyle w:val="a5"/>
        <w:tblW w:w="10632" w:type="dxa"/>
        <w:tblInd w:w="-885" w:type="dxa"/>
        <w:tblLook w:val="04A0"/>
      </w:tblPr>
      <w:tblGrid>
        <w:gridCol w:w="9640"/>
        <w:gridCol w:w="992"/>
      </w:tblGrid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992" w:type="dxa"/>
          </w:tcPr>
          <w:p w:rsidR="000206BB" w:rsidRPr="005C0EEF" w:rsidRDefault="00174F99" w:rsidP="0017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992" w:type="dxa"/>
          </w:tcPr>
          <w:p w:rsidR="000206BB" w:rsidRPr="005C0EEF" w:rsidRDefault="00174F99" w:rsidP="00174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06BB" w:rsidRPr="005C0EEF" w:rsidTr="00174F99">
        <w:tc>
          <w:tcPr>
            <w:tcW w:w="9640" w:type="dxa"/>
          </w:tcPr>
          <w:p w:rsidR="000206BB" w:rsidRPr="005C0EEF" w:rsidRDefault="000206BB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992" w:type="dxa"/>
          </w:tcPr>
          <w:p w:rsidR="000206BB" w:rsidRPr="005C0EEF" w:rsidRDefault="007A4B0E" w:rsidP="007A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206BB" w:rsidRPr="005C0EEF" w:rsidRDefault="000206BB" w:rsidP="00571F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73B5" w:rsidRPr="005C0EEF" w:rsidRDefault="008573B5" w:rsidP="00174F9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2. Соотношение кодов МКБ-10 и МКБ-9</w:t>
      </w:r>
    </w:p>
    <w:tbl>
      <w:tblPr>
        <w:tblStyle w:val="a5"/>
        <w:tblW w:w="10632" w:type="dxa"/>
        <w:tblInd w:w="-885" w:type="dxa"/>
        <w:tblLook w:val="04A0"/>
      </w:tblPr>
      <w:tblGrid>
        <w:gridCol w:w="1864"/>
        <w:gridCol w:w="2819"/>
        <w:gridCol w:w="2009"/>
        <w:gridCol w:w="3940"/>
      </w:tblGrid>
      <w:tr w:rsidR="00A6117B" w:rsidRPr="005C0EEF" w:rsidTr="00174F99">
        <w:tc>
          <w:tcPr>
            <w:tcW w:w="4683" w:type="dxa"/>
            <w:gridSpan w:val="2"/>
          </w:tcPr>
          <w:p w:rsidR="00A6117B" w:rsidRPr="005C0EEF" w:rsidRDefault="00A6117B" w:rsidP="00571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МКБ-10</w:t>
            </w:r>
          </w:p>
        </w:tc>
        <w:tc>
          <w:tcPr>
            <w:tcW w:w="5949" w:type="dxa"/>
            <w:gridSpan w:val="2"/>
          </w:tcPr>
          <w:p w:rsidR="00A6117B" w:rsidRPr="005C0EEF" w:rsidRDefault="00A6117B" w:rsidP="00571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МКБ-9</w:t>
            </w:r>
          </w:p>
        </w:tc>
      </w:tr>
      <w:tr w:rsidR="00765451" w:rsidRPr="005C0EEF" w:rsidTr="00174F99">
        <w:trPr>
          <w:trHeight w:val="256"/>
        </w:trPr>
        <w:tc>
          <w:tcPr>
            <w:tcW w:w="1864" w:type="dxa"/>
            <w:vMerge w:val="restart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Q21.2</w:t>
            </w:r>
            <w:r w:rsidRPr="005C0EEF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19" w:type="dxa"/>
            <w:vMerge w:val="restart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Дефект предсердно-желудочковой перегородки</w:t>
            </w:r>
          </w:p>
        </w:tc>
        <w:tc>
          <w:tcPr>
            <w:tcW w:w="2009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35.54 (39.61)</w:t>
            </w:r>
          </w:p>
        </w:tc>
        <w:tc>
          <w:tcPr>
            <w:tcW w:w="3940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Устранение дефекта формирования перегородки атриовентрикулярного канала путем протезирования</w:t>
            </w:r>
          </w:p>
        </w:tc>
      </w:tr>
      <w:tr w:rsidR="00765451" w:rsidRPr="005C0EEF" w:rsidTr="00174F99">
        <w:trPr>
          <w:trHeight w:val="348"/>
        </w:trPr>
        <w:tc>
          <w:tcPr>
            <w:tcW w:w="1864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35.63(39.61)</w:t>
            </w:r>
          </w:p>
        </w:tc>
        <w:tc>
          <w:tcPr>
            <w:tcW w:w="3940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Устранение дефекта формирования перегородки </w:t>
            </w:r>
            <w:proofErr w:type="spellStart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атриовентикулярного</w:t>
            </w:r>
            <w:proofErr w:type="spellEnd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канала при помощи тканевого трансплантата</w:t>
            </w:r>
          </w:p>
        </w:tc>
      </w:tr>
      <w:tr w:rsidR="00765451" w:rsidRPr="005C0EEF" w:rsidTr="00174F99">
        <w:trPr>
          <w:trHeight w:val="315"/>
        </w:trPr>
        <w:tc>
          <w:tcPr>
            <w:tcW w:w="1864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35.73(39.61)</w:t>
            </w:r>
          </w:p>
        </w:tc>
        <w:tc>
          <w:tcPr>
            <w:tcW w:w="3940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Другие и </w:t>
            </w:r>
            <w:proofErr w:type="spellStart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неуточненные</w:t>
            </w:r>
            <w:proofErr w:type="spellEnd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операции по устранению дефекта формирования атриовентрикулярного канала</w:t>
            </w:r>
          </w:p>
        </w:tc>
      </w:tr>
      <w:tr w:rsidR="00765451" w:rsidRPr="005C0EEF" w:rsidTr="00174F99">
        <w:trPr>
          <w:trHeight w:val="315"/>
        </w:trPr>
        <w:tc>
          <w:tcPr>
            <w:tcW w:w="1864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765451" w:rsidRPr="005C0EEF" w:rsidRDefault="00667CD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35.24(39.61)</w:t>
            </w:r>
          </w:p>
        </w:tc>
        <w:tc>
          <w:tcPr>
            <w:tcW w:w="3940" w:type="dxa"/>
          </w:tcPr>
          <w:p w:rsidR="00765451" w:rsidRPr="005C0EEF" w:rsidRDefault="00667CD1" w:rsidP="00571F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Открытая и другая замена митрального клапана</w:t>
            </w:r>
          </w:p>
        </w:tc>
      </w:tr>
      <w:tr w:rsidR="00667CD1" w:rsidRPr="005C0EEF" w:rsidTr="00174F99">
        <w:trPr>
          <w:trHeight w:val="540"/>
        </w:trPr>
        <w:tc>
          <w:tcPr>
            <w:tcW w:w="1864" w:type="dxa"/>
            <w:vMerge/>
          </w:tcPr>
          <w:p w:rsidR="00667CD1" w:rsidRPr="005C0EEF" w:rsidRDefault="00667CD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667CD1" w:rsidRPr="005C0EEF" w:rsidRDefault="00667CD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667CD1" w:rsidRPr="005C0EEF" w:rsidRDefault="00667CD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35.94 (39.61)</w:t>
            </w:r>
          </w:p>
        </w:tc>
        <w:tc>
          <w:tcPr>
            <w:tcW w:w="3940" w:type="dxa"/>
          </w:tcPr>
          <w:p w:rsidR="00667CD1" w:rsidRPr="005C0EEF" w:rsidRDefault="00667CD1" w:rsidP="00571F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канала между предсердием и легочной артерией</w:t>
            </w:r>
          </w:p>
          <w:p w:rsidR="00667CD1" w:rsidRPr="005C0EEF" w:rsidRDefault="00667CD1" w:rsidP="00571F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Процедура </w:t>
            </w:r>
            <w:proofErr w:type="spellStart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Фонтена</w:t>
            </w:r>
            <w:proofErr w:type="spellEnd"/>
          </w:p>
        </w:tc>
      </w:tr>
      <w:tr w:rsidR="00765451" w:rsidRPr="005C0EEF" w:rsidTr="00174F99">
        <w:trPr>
          <w:trHeight w:val="275"/>
        </w:trPr>
        <w:tc>
          <w:tcPr>
            <w:tcW w:w="1864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37.23</w:t>
            </w:r>
          </w:p>
        </w:tc>
        <w:tc>
          <w:tcPr>
            <w:tcW w:w="3940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Комбинированная катетеризация правых и левых отделов сердца</w:t>
            </w:r>
          </w:p>
        </w:tc>
      </w:tr>
      <w:tr w:rsidR="00765451" w:rsidRPr="005C0EEF" w:rsidTr="00174F99">
        <w:trPr>
          <w:trHeight w:val="307"/>
        </w:trPr>
        <w:tc>
          <w:tcPr>
            <w:tcW w:w="1864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39.21(39.61)</w:t>
            </w:r>
          </w:p>
        </w:tc>
        <w:tc>
          <w:tcPr>
            <w:tcW w:w="3940" w:type="dxa"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Анастомоз между полой веной и легочной артерией</w:t>
            </w:r>
          </w:p>
        </w:tc>
      </w:tr>
      <w:tr w:rsidR="00765451" w:rsidRPr="005C0EEF" w:rsidTr="00174F99">
        <w:trPr>
          <w:trHeight w:val="405"/>
        </w:trPr>
        <w:tc>
          <w:tcPr>
            <w:tcW w:w="1864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  <w:vMerge/>
          </w:tcPr>
          <w:p w:rsidR="00765451" w:rsidRPr="005C0EEF" w:rsidRDefault="00765451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765451" w:rsidRPr="005C0EEF" w:rsidRDefault="00C6456E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.521</w:t>
            </w:r>
          </w:p>
        </w:tc>
        <w:tc>
          <w:tcPr>
            <w:tcW w:w="3940" w:type="dxa"/>
          </w:tcPr>
          <w:p w:rsidR="00765451" w:rsidRPr="005C0EEF" w:rsidRDefault="00C6456E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Бэндинг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легочной артерии</w:t>
            </w:r>
          </w:p>
        </w:tc>
      </w:tr>
      <w:tr w:rsidR="00C6456E" w:rsidRPr="005C0EEF" w:rsidTr="00174F99">
        <w:trPr>
          <w:trHeight w:val="405"/>
        </w:trPr>
        <w:tc>
          <w:tcPr>
            <w:tcW w:w="1864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39.0</w:t>
            </w:r>
          </w:p>
        </w:tc>
        <w:tc>
          <w:tcPr>
            <w:tcW w:w="3940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Системно-легочный  шунт</w:t>
            </w:r>
          </w:p>
        </w:tc>
      </w:tr>
      <w:tr w:rsidR="00C6456E" w:rsidRPr="005C0EEF" w:rsidTr="00174F99">
        <w:trPr>
          <w:trHeight w:val="405"/>
        </w:trPr>
        <w:tc>
          <w:tcPr>
            <w:tcW w:w="1864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19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09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39.65</w:t>
            </w:r>
          </w:p>
        </w:tc>
        <w:tc>
          <w:tcPr>
            <w:tcW w:w="3940" w:type="dxa"/>
          </w:tcPr>
          <w:p w:rsidR="00C6456E" w:rsidRPr="005C0EEF" w:rsidRDefault="00C6456E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оксигенация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[ECMO]</w:t>
            </w:r>
          </w:p>
        </w:tc>
      </w:tr>
    </w:tbl>
    <w:p w:rsidR="008573B5" w:rsidRPr="005C0EEF" w:rsidRDefault="008573B5" w:rsidP="00571F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0EEF" w:rsidRPr="005C0EEF" w:rsidRDefault="005C0EEF" w:rsidP="00571F8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099F" w:rsidRPr="005C0EEF" w:rsidRDefault="0034099F" w:rsidP="00BB08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3.Дата разработки протокола:</w:t>
      </w:r>
      <w:r w:rsidRPr="005C0EEF">
        <w:rPr>
          <w:rFonts w:ascii="Times New Roman" w:hAnsi="Times New Roman" w:cs="Times New Roman"/>
          <w:sz w:val="28"/>
          <w:szCs w:val="28"/>
        </w:rPr>
        <w:t xml:space="preserve"> 2016 год</w:t>
      </w:r>
      <w:r w:rsidR="00BB084D">
        <w:rPr>
          <w:rFonts w:ascii="Times New Roman" w:hAnsi="Times New Roman" w:cs="Times New Roman"/>
          <w:sz w:val="28"/>
          <w:szCs w:val="28"/>
        </w:rPr>
        <w:t>.</w:t>
      </w:r>
    </w:p>
    <w:p w:rsidR="0034099F" w:rsidRPr="005C0EEF" w:rsidRDefault="0034099F" w:rsidP="00BB08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4.Пользователи протокола: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Pr="005C0EEF">
        <w:rPr>
          <w:rFonts w:ascii="Times New Roman" w:hAnsi="Times New Roman" w:cs="Times New Roman"/>
          <w:sz w:val="28"/>
          <w:szCs w:val="28"/>
        </w:rPr>
        <w:t xml:space="preserve"> детские кардиологи, детские кардиохирурги, детс</w:t>
      </w:r>
      <w:r w:rsidR="005C0EEF" w:rsidRPr="005C0EEF">
        <w:rPr>
          <w:rFonts w:ascii="Times New Roman" w:hAnsi="Times New Roman" w:cs="Times New Roman"/>
          <w:sz w:val="28"/>
          <w:szCs w:val="28"/>
        </w:rPr>
        <w:t>кие реаниматологи-анестезиологи, врачи общей практики, педиатры</w:t>
      </w:r>
      <w:r w:rsidR="00BB084D">
        <w:rPr>
          <w:rFonts w:ascii="Times New Roman" w:hAnsi="Times New Roman" w:cs="Times New Roman"/>
          <w:sz w:val="28"/>
          <w:szCs w:val="28"/>
        </w:rPr>
        <w:t>.</w:t>
      </w:r>
    </w:p>
    <w:p w:rsidR="0034099F" w:rsidRPr="005C0EEF" w:rsidRDefault="0034099F" w:rsidP="00BB08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5.Категория пациентов:</w:t>
      </w:r>
      <w:r w:rsidRPr="005C0EEF">
        <w:rPr>
          <w:rFonts w:ascii="Times New Roman" w:hAnsi="Times New Roman" w:cs="Times New Roman"/>
          <w:sz w:val="28"/>
          <w:szCs w:val="28"/>
        </w:rPr>
        <w:t xml:space="preserve"> дети</w:t>
      </w:r>
      <w:r w:rsidR="00BB084D">
        <w:rPr>
          <w:rFonts w:ascii="Times New Roman" w:hAnsi="Times New Roman" w:cs="Times New Roman"/>
          <w:sz w:val="28"/>
          <w:szCs w:val="28"/>
        </w:rPr>
        <w:t>.</w:t>
      </w:r>
    </w:p>
    <w:p w:rsidR="00E72976" w:rsidRPr="005C0EEF" w:rsidRDefault="0034099F" w:rsidP="005C0EE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6.Шкала уровня доказательности: </w:t>
      </w:r>
    </w:p>
    <w:tbl>
      <w:tblPr>
        <w:tblStyle w:val="a5"/>
        <w:tblW w:w="10632" w:type="dxa"/>
        <w:tblInd w:w="-885" w:type="dxa"/>
        <w:tblLook w:val="04A0"/>
      </w:tblPr>
      <w:tblGrid>
        <w:gridCol w:w="1702"/>
        <w:gridCol w:w="8930"/>
      </w:tblGrid>
      <w:tr w:rsidR="00E72976" w:rsidRPr="005C0EEF" w:rsidTr="00BB084D">
        <w:tc>
          <w:tcPr>
            <w:tcW w:w="1702" w:type="dxa"/>
          </w:tcPr>
          <w:p w:rsidR="00E72976" w:rsidRPr="005C0EEF" w:rsidRDefault="00E72976" w:rsidP="005C0E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930" w:type="dxa"/>
          </w:tcPr>
          <w:p w:rsidR="00E72976" w:rsidRPr="005C0EEF" w:rsidRDefault="00E72976" w:rsidP="005C0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 мета-анализ,  систематический  обзор  РКИ  или крупное  РКИ  с  очень  низкой  вероятностью  (++)  систематической ошибки  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которых  могут  быть  распространены  на соответствующую популяцию. </w:t>
            </w:r>
          </w:p>
        </w:tc>
      </w:tr>
      <w:tr w:rsidR="00E72976" w:rsidRPr="005C0EEF" w:rsidTr="00BB084D">
        <w:tc>
          <w:tcPr>
            <w:tcW w:w="1702" w:type="dxa"/>
          </w:tcPr>
          <w:p w:rsidR="00E72976" w:rsidRPr="005C0EEF" w:rsidRDefault="00E72976" w:rsidP="005C0E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930" w:type="dxa"/>
          </w:tcPr>
          <w:p w:rsidR="00E72976" w:rsidRPr="005C0EEF" w:rsidRDefault="00E72976" w:rsidP="005C0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 (++)  систематический  обзор 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или исследований случай-контроль или 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(++)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или  исследований  случай-контроль  с  очень  низким  риском систематической  ошибки  или  РКИ  с  невысоким    (+)  риском </w:t>
            </w:r>
          </w:p>
          <w:p w:rsidR="00E72976" w:rsidRPr="005C0EEF" w:rsidRDefault="00E72976" w:rsidP="005C0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систематической  ошибки,  результаты  которых  могут  быть распространены на соответствующую популяцию. </w:t>
            </w:r>
          </w:p>
        </w:tc>
      </w:tr>
      <w:tr w:rsidR="00E72976" w:rsidRPr="005C0EEF" w:rsidTr="00BB084D">
        <w:tc>
          <w:tcPr>
            <w:tcW w:w="1702" w:type="dxa"/>
          </w:tcPr>
          <w:p w:rsidR="00E72976" w:rsidRPr="005C0EEF" w:rsidRDefault="00E72976" w:rsidP="00571F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</w:t>
            </w:r>
          </w:p>
        </w:tc>
        <w:tc>
          <w:tcPr>
            <w:tcW w:w="8930" w:type="dxa"/>
          </w:tcPr>
          <w:p w:rsidR="00E72976" w:rsidRPr="005C0EEF" w:rsidRDefault="00E72976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или  исследование  случай-контроль  или  контролируемое исследование  без  рандомизации  с  невысоким  риском  систематической ошибки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(+). 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которых  могут  быть  распространены  на  соответствующую популяцию  или  РКИ  с  очень  низким  или  невысоким  риском систематической ошибки (++ или +), результаты которых не могут быть непосредственно распространены на соответствующую популяцию. </w:t>
            </w:r>
          </w:p>
        </w:tc>
      </w:tr>
      <w:tr w:rsidR="00E72976" w:rsidRPr="005C0EEF" w:rsidTr="00BB084D">
        <w:tc>
          <w:tcPr>
            <w:tcW w:w="1702" w:type="dxa"/>
          </w:tcPr>
          <w:p w:rsidR="00E72976" w:rsidRPr="005C0EEF" w:rsidRDefault="00E72976" w:rsidP="00571F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930" w:type="dxa"/>
          </w:tcPr>
          <w:p w:rsidR="00E72976" w:rsidRPr="005C0EEF" w:rsidRDefault="00E72976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Описание  серии  случаев  или  неконтролируемое  исследование  или мнение экспертов.</w:t>
            </w:r>
          </w:p>
        </w:tc>
      </w:tr>
    </w:tbl>
    <w:p w:rsidR="00BB084D" w:rsidRDefault="00BB084D" w:rsidP="00BB084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Классы рекомендаций: </w:t>
      </w:r>
    </w:p>
    <w:tbl>
      <w:tblPr>
        <w:tblStyle w:val="a5"/>
        <w:tblW w:w="10632" w:type="dxa"/>
        <w:tblInd w:w="-885" w:type="dxa"/>
        <w:tblLook w:val="04A0"/>
      </w:tblPr>
      <w:tblGrid>
        <w:gridCol w:w="2978"/>
        <w:gridCol w:w="7654"/>
      </w:tblGrid>
      <w:tr w:rsidR="00BB084D" w:rsidTr="00D6572D">
        <w:tc>
          <w:tcPr>
            <w:tcW w:w="2978" w:type="dxa"/>
          </w:tcPr>
          <w:p w:rsidR="00BB084D" w:rsidRDefault="00BB084D" w:rsidP="00D6572D"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Класс  I  </w:t>
            </w:r>
          </w:p>
        </w:tc>
        <w:tc>
          <w:tcPr>
            <w:tcW w:w="7654" w:type="dxa"/>
          </w:tcPr>
          <w:p w:rsidR="00BB084D" w:rsidRPr="005C0EEF" w:rsidRDefault="00BB084D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польза  и  эффективность  диагностического  метода  или  лечебного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воздействия доказана 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и/или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общепризнаны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084D" w:rsidRDefault="00BB084D" w:rsidP="00D6572D"/>
        </w:tc>
      </w:tr>
      <w:tr w:rsidR="00BB084D" w:rsidTr="00D6572D">
        <w:trPr>
          <w:trHeight w:val="950"/>
        </w:trPr>
        <w:tc>
          <w:tcPr>
            <w:tcW w:w="2978" w:type="dxa"/>
          </w:tcPr>
          <w:p w:rsidR="00BB084D" w:rsidRDefault="00BB084D" w:rsidP="00D6572D"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Класс  II  </w:t>
            </w:r>
          </w:p>
        </w:tc>
        <w:tc>
          <w:tcPr>
            <w:tcW w:w="7654" w:type="dxa"/>
          </w:tcPr>
          <w:p w:rsidR="00BB084D" w:rsidRPr="005C0EEF" w:rsidRDefault="00BB084D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противоречивые  данные  и/или  расхождение  мнений  по    поводу пользы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лечения </w:t>
            </w:r>
          </w:p>
          <w:p w:rsidR="00BB084D" w:rsidRDefault="00BB084D" w:rsidP="00D6572D"/>
        </w:tc>
      </w:tr>
      <w:tr w:rsidR="00BB084D" w:rsidTr="00D6572D">
        <w:trPr>
          <w:trHeight w:val="983"/>
        </w:trPr>
        <w:tc>
          <w:tcPr>
            <w:tcW w:w="2978" w:type="dxa"/>
          </w:tcPr>
          <w:p w:rsidR="00BB084D" w:rsidRDefault="00BB084D" w:rsidP="00D6572D"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Класс 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proofErr w:type="gramEnd"/>
          </w:p>
        </w:tc>
        <w:tc>
          <w:tcPr>
            <w:tcW w:w="7654" w:type="dxa"/>
          </w:tcPr>
          <w:p w:rsidR="00BB084D" w:rsidRPr="005C0EEF" w:rsidRDefault="00BB084D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имеющиеся  данны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   свидетельствуют  о  пользе и 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лечебного воздействия </w:t>
            </w:r>
          </w:p>
          <w:p w:rsidR="00BB084D" w:rsidRDefault="00BB084D" w:rsidP="00D6572D"/>
        </w:tc>
      </w:tr>
      <w:tr w:rsidR="00BB084D" w:rsidTr="00D6572D">
        <w:trPr>
          <w:trHeight w:val="603"/>
        </w:trPr>
        <w:tc>
          <w:tcPr>
            <w:tcW w:w="2978" w:type="dxa"/>
          </w:tcPr>
          <w:p w:rsidR="00BB084D" w:rsidRDefault="00BB084D" w:rsidP="00D6572D"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  <w:proofErr w:type="spellEnd"/>
          </w:p>
        </w:tc>
        <w:tc>
          <w:tcPr>
            <w:tcW w:w="7654" w:type="dxa"/>
          </w:tcPr>
          <w:p w:rsidR="00BB084D" w:rsidRDefault="00BB084D" w:rsidP="00D6572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польза и 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менее 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убедительны</w:t>
            </w:r>
            <w:proofErr w:type="gramEnd"/>
          </w:p>
        </w:tc>
      </w:tr>
      <w:tr w:rsidR="00BB084D" w:rsidTr="00D6572D">
        <w:tc>
          <w:tcPr>
            <w:tcW w:w="2978" w:type="dxa"/>
          </w:tcPr>
          <w:p w:rsidR="00BB084D" w:rsidRDefault="00BB084D" w:rsidP="00D6572D"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Класс  III</w:t>
            </w:r>
          </w:p>
        </w:tc>
        <w:tc>
          <w:tcPr>
            <w:tcW w:w="7654" w:type="dxa"/>
          </w:tcPr>
          <w:p w:rsidR="00BB084D" w:rsidRPr="006E6BEA" w:rsidRDefault="00BB084D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имеющиеся данные или общее мнение  свидетельствует о  том, что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ечение неполезно и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неэффективно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и в некоторых случаях может  быть вредным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72976" w:rsidRPr="005C0EEF" w:rsidRDefault="00E72976" w:rsidP="00571F8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099F" w:rsidRPr="005C0EEF" w:rsidRDefault="00852110" w:rsidP="00BB084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7. Определение</w:t>
      </w:r>
      <w:r w:rsidR="008F7B0F" w:rsidRPr="005C0EEF">
        <w:rPr>
          <w:rFonts w:ascii="Times New Roman" w:hAnsi="Times New Roman" w:cs="Times New Roman"/>
          <w:sz w:val="28"/>
          <w:szCs w:val="28"/>
        </w:rPr>
        <w:t>[1]</w:t>
      </w:r>
      <w:r w:rsidRPr="005C0EEF">
        <w:rPr>
          <w:rFonts w:ascii="Times New Roman" w:hAnsi="Times New Roman" w:cs="Times New Roman"/>
          <w:b/>
          <w:sz w:val="28"/>
          <w:szCs w:val="28"/>
        </w:rPr>
        <w:t>:</w:t>
      </w:r>
    </w:p>
    <w:p w:rsidR="00852110" w:rsidRPr="005C0EEF" w:rsidRDefault="00B05649" w:rsidP="005C0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Атри</w:t>
      </w:r>
      <w:r w:rsidR="005C0EEF">
        <w:rPr>
          <w:rFonts w:ascii="Times New Roman" w:hAnsi="Times New Roman" w:cs="Times New Roman"/>
          <w:sz w:val="28"/>
          <w:szCs w:val="28"/>
        </w:rPr>
        <w:t>о</w:t>
      </w:r>
      <w:r w:rsidRPr="005C0EEF">
        <w:rPr>
          <w:rFonts w:ascii="Times New Roman" w:hAnsi="Times New Roman" w:cs="Times New Roman"/>
          <w:sz w:val="28"/>
          <w:szCs w:val="28"/>
        </w:rPr>
        <w:t>вентрикулярный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септальный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дефе</w:t>
      </w:r>
      <w:proofErr w:type="gramStart"/>
      <w:r w:rsidRPr="005C0EEF">
        <w:rPr>
          <w:rFonts w:ascii="Times New Roman" w:hAnsi="Times New Roman" w:cs="Times New Roman"/>
          <w:sz w:val="28"/>
          <w:szCs w:val="28"/>
        </w:rPr>
        <w:t xml:space="preserve">кт </w:t>
      </w:r>
      <w:r w:rsidR="008114EB" w:rsidRPr="005C0EEF">
        <w:rPr>
          <w:rFonts w:ascii="Times New Roman" w:hAnsi="Times New Roman" w:cs="Times New Roman"/>
          <w:sz w:val="28"/>
          <w:szCs w:val="28"/>
        </w:rPr>
        <w:t>вкл</w:t>
      </w:r>
      <w:proofErr w:type="gramEnd"/>
      <w:r w:rsidR="008114EB" w:rsidRPr="005C0EEF">
        <w:rPr>
          <w:rFonts w:ascii="Times New Roman" w:hAnsi="Times New Roman" w:cs="Times New Roman"/>
          <w:sz w:val="28"/>
          <w:szCs w:val="28"/>
        </w:rPr>
        <w:t xml:space="preserve">ючает в себя спектр </w:t>
      </w:r>
      <w:r w:rsidRPr="005C0EEF">
        <w:rPr>
          <w:rFonts w:ascii="Times New Roman" w:hAnsi="Times New Roman" w:cs="Times New Roman"/>
          <w:sz w:val="28"/>
          <w:szCs w:val="28"/>
        </w:rPr>
        <w:t>аномали</w:t>
      </w:r>
      <w:r w:rsidR="008114EB" w:rsidRPr="005C0EEF">
        <w:rPr>
          <w:rFonts w:ascii="Times New Roman" w:hAnsi="Times New Roman" w:cs="Times New Roman"/>
          <w:sz w:val="28"/>
          <w:szCs w:val="28"/>
        </w:rPr>
        <w:t>й</w:t>
      </w:r>
      <w:r w:rsidRPr="005C0EEF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8114EB" w:rsidRPr="005C0EEF">
        <w:rPr>
          <w:rFonts w:ascii="Times New Roman" w:hAnsi="Times New Roman" w:cs="Times New Roman"/>
          <w:sz w:val="28"/>
          <w:szCs w:val="28"/>
        </w:rPr>
        <w:t>я сердца</w:t>
      </w:r>
      <w:r w:rsidRPr="005C0EEF">
        <w:rPr>
          <w:rFonts w:ascii="Times New Roman" w:hAnsi="Times New Roman" w:cs="Times New Roman"/>
          <w:sz w:val="28"/>
          <w:szCs w:val="28"/>
        </w:rPr>
        <w:t>,  характеризу</w:t>
      </w:r>
      <w:r w:rsidR="008114EB" w:rsidRPr="005C0EEF">
        <w:rPr>
          <w:rFonts w:ascii="Times New Roman" w:hAnsi="Times New Roman" w:cs="Times New Roman"/>
          <w:sz w:val="28"/>
          <w:szCs w:val="28"/>
        </w:rPr>
        <w:t>ющий</w:t>
      </w:r>
      <w:r w:rsidRPr="005C0EEF">
        <w:rPr>
          <w:rFonts w:ascii="Times New Roman" w:hAnsi="Times New Roman" w:cs="Times New Roman"/>
          <w:sz w:val="28"/>
          <w:szCs w:val="28"/>
        </w:rPr>
        <w:t>ся той или иной степенью не</w:t>
      </w:r>
      <w:r w:rsidR="008114EB" w:rsidRPr="005C0EEF">
        <w:rPr>
          <w:rFonts w:ascii="Times New Roman" w:hAnsi="Times New Roman" w:cs="Times New Roman"/>
          <w:sz w:val="28"/>
          <w:szCs w:val="28"/>
        </w:rPr>
        <w:t>до</w:t>
      </w:r>
      <w:r w:rsidRPr="005C0EEF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307F9E" w:rsidRPr="005C0EEF">
        <w:rPr>
          <w:rFonts w:ascii="Times New Roman" w:hAnsi="Times New Roman" w:cs="Times New Roman"/>
          <w:sz w:val="28"/>
          <w:szCs w:val="28"/>
        </w:rPr>
        <w:t>п</w:t>
      </w:r>
      <w:r w:rsidR="0030587E" w:rsidRPr="005C0EEF">
        <w:rPr>
          <w:rFonts w:ascii="Times New Roman" w:hAnsi="Times New Roman" w:cs="Times New Roman"/>
          <w:sz w:val="28"/>
          <w:szCs w:val="28"/>
        </w:rPr>
        <w:t>ервичной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14EB" w:rsidRPr="005C0EEF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Pr="005C0EEF">
        <w:rPr>
          <w:rFonts w:ascii="Times New Roman" w:hAnsi="Times New Roman" w:cs="Times New Roman"/>
          <w:sz w:val="28"/>
          <w:szCs w:val="28"/>
        </w:rPr>
        <w:t>перегородк</w:t>
      </w:r>
      <w:r w:rsidR="008114EB" w:rsidRPr="005C0EEF">
        <w:rPr>
          <w:rFonts w:ascii="Times New Roman" w:hAnsi="Times New Roman" w:cs="Times New Roman"/>
          <w:sz w:val="28"/>
          <w:szCs w:val="28"/>
        </w:rPr>
        <w:t xml:space="preserve">и, </w:t>
      </w:r>
      <w:r w:rsidRPr="005C0EEF">
        <w:rPr>
          <w:rFonts w:ascii="Times New Roman" w:hAnsi="Times New Roman" w:cs="Times New Roman"/>
          <w:sz w:val="28"/>
          <w:szCs w:val="28"/>
        </w:rPr>
        <w:t xml:space="preserve">приточной части </w:t>
      </w:r>
      <w:r w:rsidR="008114EB" w:rsidRPr="005C0EEF">
        <w:rPr>
          <w:rFonts w:ascii="Times New Roman" w:hAnsi="Times New Roman" w:cs="Times New Roman"/>
          <w:sz w:val="28"/>
          <w:szCs w:val="28"/>
        </w:rPr>
        <w:t>меж</w:t>
      </w:r>
      <w:r w:rsidRPr="005C0EEF">
        <w:rPr>
          <w:rFonts w:ascii="Times New Roman" w:hAnsi="Times New Roman" w:cs="Times New Roman"/>
          <w:sz w:val="28"/>
          <w:szCs w:val="28"/>
        </w:rPr>
        <w:t>желудочк</w:t>
      </w:r>
      <w:r w:rsidR="008114EB" w:rsidRPr="005C0EEF">
        <w:rPr>
          <w:rFonts w:ascii="Times New Roman" w:hAnsi="Times New Roman" w:cs="Times New Roman"/>
          <w:sz w:val="28"/>
          <w:szCs w:val="28"/>
        </w:rPr>
        <w:t xml:space="preserve">овой </w:t>
      </w:r>
      <w:r w:rsidR="005C0EEF">
        <w:rPr>
          <w:rFonts w:ascii="Times New Roman" w:hAnsi="Times New Roman" w:cs="Times New Roman"/>
          <w:sz w:val="28"/>
          <w:szCs w:val="28"/>
        </w:rPr>
        <w:t>перегородки</w:t>
      </w:r>
      <w:r w:rsidRPr="005C0EEF">
        <w:rPr>
          <w:rFonts w:ascii="Times New Roman" w:hAnsi="Times New Roman" w:cs="Times New Roman"/>
          <w:sz w:val="28"/>
          <w:szCs w:val="28"/>
        </w:rPr>
        <w:t xml:space="preserve">, </w:t>
      </w:r>
      <w:r w:rsidR="005C0EEF">
        <w:rPr>
          <w:rFonts w:ascii="Times New Roman" w:hAnsi="Times New Roman" w:cs="Times New Roman"/>
          <w:sz w:val="28"/>
          <w:szCs w:val="28"/>
        </w:rPr>
        <w:t xml:space="preserve">аномалию развития атриовентрикулярных </w:t>
      </w:r>
      <w:r w:rsidR="008114EB" w:rsidRPr="005C0EEF">
        <w:rPr>
          <w:rFonts w:ascii="Times New Roman" w:hAnsi="Times New Roman" w:cs="Times New Roman"/>
          <w:sz w:val="28"/>
          <w:szCs w:val="28"/>
        </w:rPr>
        <w:t>клапанов</w:t>
      </w:r>
      <w:r w:rsidR="005C0EE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C0EEF">
        <w:rPr>
          <w:rFonts w:ascii="Times New Roman" w:hAnsi="Times New Roman" w:cs="Times New Roman"/>
          <w:sz w:val="28"/>
          <w:szCs w:val="28"/>
        </w:rPr>
        <w:t>АВ-клапаны</w:t>
      </w:r>
      <w:proofErr w:type="spellEnd"/>
      <w:r w:rsidR="005C0EEF">
        <w:rPr>
          <w:rFonts w:ascii="Times New Roman" w:hAnsi="Times New Roman" w:cs="Times New Roman"/>
          <w:sz w:val="28"/>
          <w:szCs w:val="28"/>
        </w:rPr>
        <w:t>)</w:t>
      </w:r>
      <w:r w:rsidR="008114EB" w:rsidRPr="005C0EEF">
        <w:rPr>
          <w:rFonts w:ascii="Times New Roman" w:hAnsi="Times New Roman" w:cs="Times New Roman"/>
          <w:sz w:val="28"/>
          <w:szCs w:val="28"/>
        </w:rPr>
        <w:t>.</w:t>
      </w:r>
    </w:p>
    <w:p w:rsidR="006D56BE" w:rsidRPr="005C0EEF" w:rsidRDefault="006D56BE" w:rsidP="005C0EE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АВСД составляет 4% от всех ВПС. В 45-50% сочетается с синдромом Дауна. </w:t>
      </w:r>
    </w:p>
    <w:p w:rsidR="006D56BE" w:rsidRPr="005C0EEF" w:rsidRDefault="006D56BE" w:rsidP="005C0E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Сочетание с другими ВПС: с </w:t>
      </w:r>
      <w:proofErr w:type="spellStart"/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>тетрадой</w:t>
      </w:r>
      <w:proofErr w:type="spellEnd"/>
      <w:r w:rsid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F9B"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>Фалло</w:t>
      </w:r>
      <w:proofErr w:type="spellEnd"/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- 6%, с ДОС от ПЖ – 6%, ТМС – 3%, ОАП -10%, </w:t>
      </w:r>
      <w:proofErr w:type="spellStart"/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>персистирующая</w:t>
      </w:r>
      <w:proofErr w:type="spellEnd"/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левосторонняя ВПВ – 3%, обструкция выводного тракта левого желудочка -1%</w:t>
      </w:r>
      <w:r w:rsidR="008F7B0F"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>[2]</w:t>
      </w:r>
      <w:r w:rsidRPr="005C0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 </w:t>
      </w:r>
    </w:p>
    <w:p w:rsidR="006D56BE" w:rsidRPr="005C0EEF" w:rsidRDefault="006D56BE" w:rsidP="00571F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15F3" w:rsidRPr="005C0EEF" w:rsidRDefault="0030587E" w:rsidP="00571F8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8. Классификация</w:t>
      </w:r>
      <w:r w:rsidR="008F7B0F" w:rsidRPr="005C0EEF">
        <w:rPr>
          <w:rFonts w:ascii="Times New Roman" w:hAnsi="Times New Roman" w:cs="Times New Roman"/>
          <w:sz w:val="28"/>
          <w:szCs w:val="28"/>
        </w:rPr>
        <w:t>[1]</w:t>
      </w:r>
      <w:r w:rsidRPr="005C0EE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07F9E" w:rsidRPr="005C0EEF" w:rsidRDefault="00307F9E" w:rsidP="00571F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 xml:space="preserve">В зависимости от степени недоразвития перегородок и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АВ-клапанов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сердца выделяют три формы:</w:t>
      </w:r>
    </w:p>
    <w:p w:rsidR="0030587E" w:rsidRPr="005C0EEF" w:rsidRDefault="0030587E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 xml:space="preserve">1) </w:t>
      </w:r>
      <w:r w:rsidRPr="005C0EEF">
        <w:rPr>
          <w:rFonts w:ascii="Times New Roman" w:hAnsi="Times New Roman" w:cs="Times New Roman"/>
          <w:b/>
          <w:i/>
          <w:sz w:val="28"/>
          <w:szCs w:val="28"/>
        </w:rPr>
        <w:t>Неполная форма АВСД</w:t>
      </w:r>
      <w:r w:rsidR="005C0EEF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5C0EEF">
        <w:rPr>
          <w:rFonts w:ascii="Times New Roman" w:hAnsi="Times New Roman" w:cs="Times New Roman"/>
          <w:sz w:val="28"/>
          <w:szCs w:val="28"/>
        </w:rPr>
        <w:t xml:space="preserve"> характеризуется наличием первичного дефекта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перегородки и различной степени расщеплени</w:t>
      </w:r>
      <w:r w:rsidR="00EF3504" w:rsidRPr="005C0EEF">
        <w:rPr>
          <w:rFonts w:ascii="Times New Roman" w:hAnsi="Times New Roman" w:cs="Times New Roman"/>
          <w:sz w:val="28"/>
          <w:szCs w:val="28"/>
        </w:rPr>
        <w:t>я</w:t>
      </w:r>
      <w:r w:rsidRPr="005C0EEF">
        <w:rPr>
          <w:rFonts w:ascii="Times New Roman" w:hAnsi="Times New Roman" w:cs="Times New Roman"/>
          <w:sz w:val="28"/>
          <w:szCs w:val="28"/>
        </w:rPr>
        <w:t xml:space="preserve"> передней створки митрального клапана.</w:t>
      </w:r>
    </w:p>
    <w:p w:rsidR="0030587E" w:rsidRPr="005C0EEF" w:rsidRDefault="0030587E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Pr="005C0EEF">
        <w:rPr>
          <w:rFonts w:ascii="Times New Roman" w:hAnsi="Times New Roman" w:cs="Times New Roman"/>
          <w:b/>
          <w:i/>
          <w:sz w:val="28"/>
          <w:szCs w:val="28"/>
        </w:rPr>
        <w:t>Промежуточная форма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5C0EEF" w:rsidRPr="005C0EEF">
        <w:rPr>
          <w:rFonts w:ascii="Times New Roman" w:hAnsi="Times New Roman" w:cs="Times New Roman"/>
          <w:b/>
          <w:i/>
          <w:sz w:val="28"/>
          <w:szCs w:val="28"/>
        </w:rPr>
        <w:t>АВСД</w:t>
      </w:r>
      <w:r w:rsidR="005C0EEF">
        <w:rPr>
          <w:rFonts w:ascii="Times New Roman" w:hAnsi="Times New Roman" w:cs="Times New Roman"/>
          <w:sz w:val="28"/>
          <w:szCs w:val="28"/>
        </w:rPr>
        <w:t xml:space="preserve"> -</w:t>
      </w:r>
      <w:r w:rsidR="006D0D10" w:rsidRPr="005C0EEF">
        <w:rPr>
          <w:rFonts w:ascii="Times New Roman" w:hAnsi="Times New Roman" w:cs="Times New Roman"/>
          <w:sz w:val="28"/>
          <w:szCs w:val="28"/>
        </w:rPr>
        <w:t xml:space="preserve"> характеризуется наличием двух раздельных </w:t>
      </w:r>
      <w:proofErr w:type="spellStart"/>
      <w:r w:rsidR="006D0D10" w:rsidRPr="005C0EEF">
        <w:rPr>
          <w:rFonts w:ascii="Times New Roman" w:hAnsi="Times New Roman" w:cs="Times New Roman"/>
          <w:sz w:val="28"/>
          <w:szCs w:val="28"/>
        </w:rPr>
        <w:t>АВ-клапанов</w:t>
      </w:r>
      <w:proofErr w:type="spellEnd"/>
      <w:r w:rsidR="006D0D10" w:rsidRPr="005C0EEF">
        <w:rPr>
          <w:rFonts w:ascii="Times New Roman" w:hAnsi="Times New Roman" w:cs="Times New Roman"/>
          <w:sz w:val="28"/>
          <w:szCs w:val="28"/>
        </w:rPr>
        <w:t xml:space="preserve"> (также характерно наличие расщепления передней створки МК), первичного ДМПП и, чаще </w:t>
      </w:r>
      <w:proofErr w:type="spellStart"/>
      <w:r w:rsidR="006D0D10" w:rsidRPr="005C0EEF">
        <w:rPr>
          <w:rFonts w:ascii="Times New Roman" w:hAnsi="Times New Roman" w:cs="Times New Roman"/>
          <w:sz w:val="28"/>
          <w:szCs w:val="28"/>
        </w:rPr>
        <w:t>рестриктивного</w:t>
      </w:r>
      <w:proofErr w:type="spellEnd"/>
      <w:r w:rsidR="006D0D10" w:rsidRPr="005C0EEF">
        <w:rPr>
          <w:rFonts w:ascii="Times New Roman" w:hAnsi="Times New Roman" w:cs="Times New Roman"/>
          <w:sz w:val="28"/>
          <w:szCs w:val="28"/>
        </w:rPr>
        <w:t>, приточного ДМЖП.</w:t>
      </w:r>
    </w:p>
    <w:p w:rsidR="0030587E" w:rsidRPr="005C0EEF" w:rsidRDefault="0030587E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3)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Pr="00BB084D">
        <w:rPr>
          <w:rFonts w:ascii="Times New Roman" w:hAnsi="Times New Roman" w:cs="Times New Roman"/>
          <w:b/>
          <w:i/>
          <w:sz w:val="28"/>
          <w:szCs w:val="28"/>
        </w:rPr>
        <w:t>Полная форма</w:t>
      </w:r>
      <w:r w:rsidR="00BB084D">
        <w:rPr>
          <w:rFonts w:ascii="Times New Roman" w:hAnsi="Times New Roman" w:cs="Times New Roman"/>
          <w:sz w:val="28"/>
          <w:szCs w:val="28"/>
        </w:rPr>
        <w:t xml:space="preserve"> - </w:t>
      </w:r>
      <w:r w:rsidR="00EF3504" w:rsidRPr="005C0EEF">
        <w:rPr>
          <w:rFonts w:ascii="Times New Roman" w:hAnsi="Times New Roman" w:cs="Times New Roman"/>
          <w:sz w:val="28"/>
          <w:szCs w:val="28"/>
        </w:rPr>
        <w:t xml:space="preserve">характеризуется </w:t>
      </w:r>
      <w:r w:rsidRPr="005C0EEF">
        <w:rPr>
          <w:rFonts w:ascii="Times New Roman" w:hAnsi="Times New Roman" w:cs="Times New Roman"/>
          <w:sz w:val="28"/>
          <w:szCs w:val="28"/>
        </w:rPr>
        <w:t>наличие</w:t>
      </w:r>
      <w:r w:rsidR="00EF3504" w:rsidRPr="005C0EEF">
        <w:rPr>
          <w:rFonts w:ascii="Times New Roman" w:hAnsi="Times New Roman" w:cs="Times New Roman"/>
          <w:sz w:val="28"/>
          <w:szCs w:val="28"/>
        </w:rPr>
        <w:t>м</w:t>
      </w:r>
      <w:r w:rsidRPr="005C0EEF">
        <w:rPr>
          <w:rFonts w:ascii="Times New Roman" w:hAnsi="Times New Roman" w:cs="Times New Roman"/>
          <w:sz w:val="28"/>
          <w:szCs w:val="28"/>
        </w:rPr>
        <w:t xml:space="preserve"> первичного дефекта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перегородки, приточного</w:t>
      </w:r>
      <w:r w:rsidR="00EF3504" w:rsidRPr="005C0E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3504" w:rsidRPr="005C0EEF">
        <w:rPr>
          <w:rFonts w:ascii="Times New Roman" w:hAnsi="Times New Roman" w:cs="Times New Roman"/>
          <w:sz w:val="28"/>
          <w:szCs w:val="28"/>
        </w:rPr>
        <w:t>нерестриктивного</w:t>
      </w:r>
      <w:proofErr w:type="spellEnd"/>
      <w:r w:rsidR="00EF3504" w:rsidRPr="005C0EEF">
        <w:rPr>
          <w:rFonts w:ascii="Times New Roman" w:hAnsi="Times New Roman" w:cs="Times New Roman"/>
          <w:sz w:val="28"/>
          <w:szCs w:val="28"/>
        </w:rPr>
        <w:t>,</w:t>
      </w:r>
      <w:r w:rsidRPr="005C0EEF">
        <w:rPr>
          <w:rFonts w:ascii="Times New Roman" w:hAnsi="Times New Roman" w:cs="Times New Roman"/>
          <w:sz w:val="28"/>
          <w:szCs w:val="28"/>
        </w:rPr>
        <w:t xml:space="preserve"> дефекта межжелудочковой перегородки, а также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единного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АВ-клапана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>, состоящего из передней и задней мостовидных створок.</w:t>
      </w:r>
    </w:p>
    <w:p w:rsidR="00C5511C" w:rsidRPr="005C0EEF" w:rsidRDefault="00C5511C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В зависимости от степени развития желудочков выделяют:</w:t>
      </w:r>
    </w:p>
    <w:p w:rsidR="0095420F" w:rsidRPr="005C0EEF" w:rsidRDefault="00C5511C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1)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95420F" w:rsidRPr="00BB084D">
        <w:rPr>
          <w:rFonts w:ascii="Times New Roman" w:hAnsi="Times New Roman" w:cs="Times New Roman"/>
          <w:b/>
          <w:i/>
          <w:sz w:val="28"/>
          <w:szCs w:val="28"/>
        </w:rPr>
        <w:t>Сбалансированная форма</w:t>
      </w:r>
      <w:r w:rsidR="00BB084D">
        <w:rPr>
          <w:rFonts w:ascii="Times New Roman" w:hAnsi="Times New Roman" w:cs="Times New Roman"/>
          <w:b/>
          <w:i/>
          <w:sz w:val="28"/>
          <w:szCs w:val="28"/>
        </w:rPr>
        <w:t xml:space="preserve">  - </w:t>
      </w:r>
      <w:r w:rsidR="0095420F" w:rsidRPr="005C0EEF">
        <w:rPr>
          <w:rFonts w:ascii="Times New Roman" w:hAnsi="Times New Roman" w:cs="Times New Roman"/>
          <w:sz w:val="28"/>
          <w:szCs w:val="28"/>
        </w:rPr>
        <w:t>АВСД с двумя по существу соответствующим образом развитыми по размеру желудочками.</w:t>
      </w:r>
    </w:p>
    <w:p w:rsidR="0095420F" w:rsidRPr="005C0EEF" w:rsidRDefault="00C5511C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EEF">
        <w:rPr>
          <w:rFonts w:ascii="Times New Roman" w:hAnsi="Times New Roman" w:cs="Times New Roman"/>
          <w:sz w:val="28"/>
          <w:szCs w:val="28"/>
        </w:rPr>
        <w:t>2)</w:t>
      </w:r>
      <w:r w:rsid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95420F" w:rsidRPr="00BB084D">
        <w:rPr>
          <w:rFonts w:ascii="Times New Roman" w:hAnsi="Times New Roman" w:cs="Times New Roman"/>
          <w:b/>
          <w:i/>
          <w:sz w:val="28"/>
          <w:szCs w:val="28"/>
        </w:rPr>
        <w:t>Несбалансированная форма</w:t>
      </w:r>
      <w:r w:rsidR="00BB084D">
        <w:rPr>
          <w:rFonts w:ascii="Times New Roman" w:hAnsi="Times New Roman" w:cs="Times New Roman"/>
          <w:sz w:val="28"/>
          <w:szCs w:val="28"/>
        </w:rPr>
        <w:t xml:space="preserve"> - </w:t>
      </w:r>
      <w:r w:rsidR="0095420F" w:rsidRPr="005C0EEF">
        <w:rPr>
          <w:rFonts w:ascii="Times New Roman" w:hAnsi="Times New Roman" w:cs="Times New Roman"/>
          <w:sz w:val="28"/>
          <w:szCs w:val="28"/>
        </w:rPr>
        <w:t xml:space="preserve"> АВСД, при котором один из желудочков неадекватно мал, но считается кандидатом на </w:t>
      </w:r>
      <w:proofErr w:type="spellStart"/>
      <w:r w:rsidR="0095420F" w:rsidRPr="005C0EEF">
        <w:rPr>
          <w:rFonts w:ascii="Times New Roman" w:hAnsi="Times New Roman" w:cs="Times New Roman"/>
          <w:sz w:val="28"/>
          <w:szCs w:val="28"/>
        </w:rPr>
        <w:t>бивентрикулярную</w:t>
      </w:r>
      <w:proofErr w:type="spellEnd"/>
      <w:r w:rsidR="0095420F" w:rsidRPr="005C0EEF">
        <w:rPr>
          <w:rFonts w:ascii="Times New Roman" w:hAnsi="Times New Roman" w:cs="Times New Roman"/>
          <w:sz w:val="28"/>
          <w:szCs w:val="28"/>
        </w:rPr>
        <w:t xml:space="preserve"> коррекцию [</w:t>
      </w:r>
      <w:r w:rsidR="008F7B0F" w:rsidRPr="005C0EEF">
        <w:rPr>
          <w:rFonts w:ascii="Times New Roman" w:hAnsi="Times New Roman" w:cs="Times New Roman"/>
          <w:sz w:val="28"/>
          <w:szCs w:val="28"/>
        </w:rPr>
        <w:t>3</w:t>
      </w:r>
      <w:r w:rsidR="0095420F" w:rsidRPr="005C0EEF"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="0095420F" w:rsidRPr="005C0EEF">
        <w:rPr>
          <w:rFonts w:ascii="Times New Roman" w:hAnsi="Times New Roman" w:cs="Times New Roman"/>
          <w:sz w:val="28"/>
          <w:szCs w:val="28"/>
        </w:rPr>
        <w:t xml:space="preserve"> АВСД, при котором дисбаланс между желудочками настолько серьезен, что исключает возможность </w:t>
      </w:r>
      <w:proofErr w:type="spellStart"/>
      <w:r w:rsidR="0095420F" w:rsidRPr="005C0EEF">
        <w:rPr>
          <w:rFonts w:ascii="Times New Roman" w:hAnsi="Times New Roman" w:cs="Times New Roman"/>
          <w:sz w:val="28"/>
          <w:szCs w:val="28"/>
        </w:rPr>
        <w:t>бивентрикулярной</w:t>
      </w:r>
      <w:proofErr w:type="spellEnd"/>
      <w:r w:rsidR="0095420F" w:rsidRPr="005C0EEF">
        <w:rPr>
          <w:rFonts w:ascii="Times New Roman" w:hAnsi="Times New Roman" w:cs="Times New Roman"/>
          <w:sz w:val="28"/>
          <w:szCs w:val="28"/>
        </w:rPr>
        <w:t xml:space="preserve"> коррекции, следует классифицировать как единственный желудочек</w:t>
      </w:r>
      <w:proofErr w:type="gramStart"/>
      <w:r w:rsidR="008F7B0F" w:rsidRP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95420F" w:rsidRPr="005C0EE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961C4" w:rsidRPr="005C0EEF">
        <w:rPr>
          <w:rFonts w:ascii="Times New Roman" w:hAnsi="Times New Roman" w:cs="Times New Roman"/>
          <w:sz w:val="28"/>
          <w:szCs w:val="28"/>
        </w:rPr>
        <w:t>Несбалансированная форма АВСД составляет 10-15%, в 2/3 случаем правый желудочек является доминантным</w:t>
      </w:r>
      <w:r w:rsidR="008F7B0F" w:rsidRPr="005C0EEF">
        <w:rPr>
          <w:rFonts w:ascii="Times New Roman" w:hAnsi="Times New Roman" w:cs="Times New Roman"/>
          <w:sz w:val="28"/>
          <w:szCs w:val="28"/>
        </w:rPr>
        <w:t>.</w:t>
      </w:r>
    </w:p>
    <w:p w:rsidR="006D0D10" w:rsidRPr="005C0EEF" w:rsidRDefault="006D0D10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Классификация полной формы АВСД (</w:t>
      </w:r>
      <w:proofErr w:type="spellStart"/>
      <w:r w:rsidRPr="005C0EEF">
        <w:rPr>
          <w:rFonts w:ascii="Times New Roman" w:hAnsi="Times New Roman" w:cs="Times New Roman"/>
          <w:b/>
          <w:bCs/>
          <w:sz w:val="28"/>
          <w:szCs w:val="28"/>
        </w:rPr>
        <w:t>Rastelli</w:t>
      </w:r>
      <w:proofErr w:type="spellEnd"/>
      <w:r w:rsidRPr="005C0EEF">
        <w:rPr>
          <w:rFonts w:ascii="Times New Roman" w:hAnsi="Times New Roman" w:cs="Times New Roman"/>
          <w:b/>
          <w:bCs/>
          <w:sz w:val="28"/>
          <w:szCs w:val="28"/>
        </w:rPr>
        <w:t>, 1966</w:t>
      </w:r>
      <w:r w:rsidR="00BB084D">
        <w:rPr>
          <w:rFonts w:ascii="Times New Roman" w:hAnsi="Times New Roman" w:cs="Times New Roman"/>
          <w:sz w:val="28"/>
          <w:szCs w:val="28"/>
        </w:rPr>
        <w:t xml:space="preserve">), основана на   </w:t>
      </w:r>
      <w:r w:rsidRPr="005C0EEF">
        <w:rPr>
          <w:rFonts w:ascii="Times New Roman" w:hAnsi="Times New Roman" w:cs="Times New Roman"/>
          <w:sz w:val="28"/>
          <w:szCs w:val="28"/>
        </w:rPr>
        <w:t>морфологии передней мостовидной створки</w:t>
      </w:r>
      <w:r w:rsidR="0095420F" w:rsidRP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8F7B0F" w:rsidRPr="005C0EEF">
        <w:rPr>
          <w:rFonts w:ascii="Times New Roman" w:hAnsi="Times New Roman" w:cs="Times New Roman"/>
          <w:sz w:val="28"/>
          <w:szCs w:val="28"/>
        </w:rPr>
        <w:t>[4]</w:t>
      </w:r>
      <w:r w:rsidRPr="005C0EEF">
        <w:rPr>
          <w:rFonts w:ascii="Times New Roman" w:hAnsi="Times New Roman" w:cs="Times New Roman"/>
          <w:sz w:val="28"/>
          <w:szCs w:val="28"/>
        </w:rPr>
        <w:t>:</w:t>
      </w:r>
    </w:p>
    <w:p w:rsidR="006D0D10" w:rsidRPr="005C0EEF" w:rsidRDefault="006D0D10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4D">
        <w:rPr>
          <w:rFonts w:ascii="Times New Roman" w:hAnsi="Times New Roman" w:cs="Times New Roman"/>
          <w:b/>
          <w:i/>
          <w:sz w:val="28"/>
          <w:szCs w:val="28"/>
        </w:rPr>
        <w:t>Тип А</w:t>
      </w:r>
      <w:r w:rsidR="00BB08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52FFC" w:rsidRPr="005C0EEF">
        <w:rPr>
          <w:rFonts w:ascii="Times New Roman" w:hAnsi="Times New Roman" w:cs="Times New Roman"/>
          <w:sz w:val="28"/>
          <w:szCs w:val="28"/>
        </w:rPr>
        <w:t xml:space="preserve">– наиболее частый тип, составляет 69%.Передняя мостовидная створка равномерно разделена на две части над </w:t>
      </w:r>
      <w:proofErr w:type="spellStart"/>
      <w:r w:rsidR="00152FFC" w:rsidRPr="005C0EEF">
        <w:rPr>
          <w:rFonts w:ascii="Times New Roman" w:hAnsi="Times New Roman" w:cs="Times New Roman"/>
          <w:sz w:val="28"/>
          <w:szCs w:val="28"/>
        </w:rPr>
        <w:t>МЖП</w:t>
      </w:r>
      <w:proofErr w:type="gramStart"/>
      <w:r w:rsidR="00152FFC" w:rsidRPr="005C0EEF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="00152FFC" w:rsidRPr="005C0EEF">
        <w:rPr>
          <w:rFonts w:ascii="Times New Roman" w:hAnsi="Times New Roman" w:cs="Times New Roman"/>
          <w:sz w:val="28"/>
          <w:szCs w:val="28"/>
        </w:rPr>
        <w:t>итральная</w:t>
      </w:r>
      <w:proofErr w:type="spellEnd"/>
      <w:r w:rsidR="00152FFC" w:rsidRPr="005C0EEF">
        <w:rPr>
          <w:rFonts w:ascii="Times New Roman" w:hAnsi="Times New Roman" w:cs="Times New Roman"/>
          <w:sz w:val="28"/>
          <w:szCs w:val="28"/>
        </w:rPr>
        <w:t xml:space="preserve"> порция </w:t>
      </w:r>
      <w:r w:rsidR="006E053C" w:rsidRPr="005C0EEF">
        <w:rPr>
          <w:rFonts w:ascii="Times New Roman" w:hAnsi="Times New Roman" w:cs="Times New Roman"/>
          <w:sz w:val="28"/>
          <w:szCs w:val="28"/>
        </w:rPr>
        <w:t>над левым желудочком, и</w:t>
      </w:r>
      <w:r w:rsidR="00BB0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FFC" w:rsidRPr="005C0EEF">
        <w:rPr>
          <w:rFonts w:ascii="Times New Roman" w:hAnsi="Times New Roman" w:cs="Times New Roman"/>
          <w:sz w:val="28"/>
          <w:szCs w:val="28"/>
        </w:rPr>
        <w:t>трикуспидальная</w:t>
      </w:r>
      <w:proofErr w:type="spellEnd"/>
      <w:r w:rsidR="00152FFC" w:rsidRPr="005C0EEF">
        <w:rPr>
          <w:rFonts w:ascii="Times New Roman" w:hAnsi="Times New Roman" w:cs="Times New Roman"/>
          <w:sz w:val="28"/>
          <w:szCs w:val="28"/>
        </w:rPr>
        <w:t xml:space="preserve"> порция </w:t>
      </w:r>
      <w:r w:rsidR="006E053C" w:rsidRPr="005C0EEF">
        <w:rPr>
          <w:rFonts w:ascii="Times New Roman" w:hAnsi="Times New Roman" w:cs="Times New Roman"/>
          <w:sz w:val="28"/>
          <w:szCs w:val="28"/>
        </w:rPr>
        <w:t>над правым желудочком. Разделение общей</w:t>
      </w:r>
      <w:r w:rsidR="00152FFC" w:rsidRPr="005C0EEF">
        <w:rPr>
          <w:rFonts w:ascii="Times New Roman" w:hAnsi="Times New Roman" w:cs="Times New Roman"/>
          <w:sz w:val="28"/>
          <w:szCs w:val="28"/>
        </w:rPr>
        <w:t xml:space="preserve"> мостовидной створки </w:t>
      </w:r>
      <w:proofErr w:type="spellStart"/>
      <w:r w:rsidR="00152FFC" w:rsidRPr="005C0EEF">
        <w:rPr>
          <w:rFonts w:ascii="Times New Roman" w:hAnsi="Times New Roman" w:cs="Times New Roman"/>
          <w:sz w:val="28"/>
          <w:szCs w:val="28"/>
        </w:rPr>
        <w:t>на</w:t>
      </w:r>
      <w:r w:rsidR="006E053C" w:rsidRPr="005C0EEF">
        <w:rPr>
          <w:rFonts w:ascii="Times New Roman" w:hAnsi="Times New Roman" w:cs="Times New Roman"/>
          <w:sz w:val="28"/>
          <w:szCs w:val="28"/>
        </w:rPr>
        <w:t>левый</w:t>
      </w:r>
      <w:proofErr w:type="spellEnd"/>
      <w:r w:rsidR="006E053C" w:rsidRPr="005C0EE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E053C" w:rsidRPr="005C0EEF">
        <w:rPr>
          <w:rFonts w:ascii="Times New Roman" w:hAnsi="Times New Roman" w:cs="Times New Roman"/>
          <w:sz w:val="28"/>
          <w:szCs w:val="28"/>
        </w:rPr>
        <w:t>правыйкомпонент</w:t>
      </w:r>
      <w:r w:rsidR="00152FFC" w:rsidRPr="005C0EE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E053C" w:rsidRPr="005C0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53C" w:rsidRPr="005C0EEF">
        <w:rPr>
          <w:rFonts w:ascii="Times New Roman" w:hAnsi="Times New Roman" w:cs="Times New Roman"/>
          <w:sz w:val="28"/>
          <w:szCs w:val="28"/>
        </w:rPr>
        <w:t>обусловлен</w:t>
      </w:r>
      <w:r w:rsidR="00152FFC" w:rsidRPr="005C0EEF">
        <w:rPr>
          <w:rFonts w:ascii="Times New Roman" w:hAnsi="Times New Roman" w:cs="Times New Roman"/>
          <w:sz w:val="28"/>
          <w:szCs w:val="28"/>
        </w:rPr>
        <w:t>о</w:t>
      </w:r>
      <w:r w:rsidR="006E053C" w:rsidRPr="005C0EEF">
        <w:rPr>
          <w:rFonts w:ascii="Times New Roman" w:hAnsi="Times New Roman" w:cs="Times New Roman"/>
          <w:sz w:val="28"/>
          <w:szCs w:val="28"/>
        </w:rPr>
        <w:t>обширным</w:t>
      </w:r>
      <w:proofErr w:type="spellEnd"/>
      <w:r w:rsidR="006E053C" w:rsidRPr="005C0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53C" w:rsidRPr="005C0EEF">
        <w:rPr>
          <w:rFonts w:ascii="Times New Roman" w:hAnsi="Times New Roman" w:cs="Times New Roman"/>
          <w:sz w:val="28"/>
          <w:szCs w:val="28"/>
        </w:rPr>
        <w:t>прикреплениек</w:t>
      </w:r>
      <w:proofErr w:type="spellEnd"/>
      <w:r w:rsidR="006E053C" w:rsidRPr="005C0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53C" w:rsidRPr="005C0EEF">
        <w:rPr>
          <w:rFonts w:ascii="Times New Roman" w:hAnsi="Times New Roman" w:cs="Times New Roman"/>
          <w:sz w:val="28"/>
          <w:szCs w:val="28"/>
        </w:rPr>
        <w:t>гребнюмежжелудочк</w:t>
      </w:r>
      <w:r w:rsidR="00152FFC" w:rsidRPr="005C0EEF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="00152FFC" w:rsidRPr="005C0EEF">
        <w:rPr>
          <w:rFonts w:ascii="Times New Roman" w:hAnsi="Times New Roman" w:cs="Times New Roman"/>
          <w:sz w:val="28"/>
          <w:szCs w:val="28"/>
        </w:rPr>
        <w:t xml:space="preserve"> перегородки с помощью хорд</w:t>
      </w:r>
      <w:r w:rsidR="006E053C" w:rsidRPr="005C0EEF">
        <w:rPr>
          <w:rFonts w:ascii="Times New Roman" w:hAnsi="Times New Roman" w:cs="Times New Roman"/>
          <w:sz w:val="28"/>
          <w:szCs w:val="28"/>
        </w:rPr>
        <w:t xml:space="preserve">. Во многих </w:t>
      </w:r>
      <w:proofErr w:type="spellStart"/>
      <w:r w:rsidR="006E053C" w:rsidRPr="005C0EEF">
        <w:rPr>
          <w:rFonts w:ascii="Times New Roman" w:hAnsi="Times New Roman" w:cs="Times New Roman"/>
          <w:sz w:val="28"/>
          <w:szCs w:val="28"/>
        </w:rPr>
        <w:t>случаях</w:t>
      </w:r>
      <w:proofErr w:type="gramStart"/>
      <w:r w:rsidR="006E053C" w:rsidRPr="005C0EEF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6E053C" w:rsidRPr="005C0EEF">
        <w:rPr>
          <w:rFonts w:ascii="Times New Roman" w:hAnsi="Times New Roman" w:cs="Times New Roman"/>
          <w:sz w:val="28"/>
          <w:szCs w:val="28"/>
        </w:rPr>
        <w:t>лоскость</w:t>
      </w:r>
      <w:proofErr w:type="spellEnd"/>
      <w:r w:rsidR="006E053C" w:rsidRPr="005C0EEF">
        <w:rPr>
          <w:rFonts w:ascii="Times New Roman" w:hAnsi="Times New Roman" w:cs="Times New Roman"/>
          <w:sz w:val="28"/>
          <w:szCs w:val="28"/>
        </w:rPr>
        <w:t xml:space="preserve"> АВ клапана</w:t>
      </w:r>
      <w:r w:rsidR="00152FFC" w:rsidRPr="005C0EEF">
        <w:rPr>
          <w:rFonts w:ascii="Times New Roman" w:hAnsi="Times New Roman" w:cs="Times New Roman"/>
          <w:sz w:val="28"/>
          <w:szCs w:val="28"/>
        </w:rPr>
        <w:t xml:space="preserve"> смещена </w:t>
      </w:r>
      <w:r w:rsidR="006E053C" w:rsidRPr="005C0EEF">
        <w:rPr>
          <w:rFonts w:ascii="Times New Roman" w:hAnsi="Times New Roman" w:cs="Times New Roman"/>
          <w:sz w:val="28"/>
          <w:szCs w:val="28"/>
        </w:rPr>
        <w:t>вниз в дефект межжелудочковой перегородки ниже</w:t>
      </w:r>
      <w:r w:rsidR="00152FFC" w:rsidRPr="005C0EEF">
        <w:rPr>
          <w:rFonts w:ascii="Times New Roman" w:hAnsi="Times New Roman" w:cs="Times New Roman"/>
          <w:sz w:val="28"/>
          <w:szCs w:val="28"/>
        </w:rPr>
        <w:t xml:space="preserve"> пл</w:t>
      </w:r>
      <w:r w:rsidR="006E053C" w:rsidRPr="005C0EEF">
        <w:rPr>
          <w:rFonts w:ascii="Times New Roman" w:hAnsi="Times New Roman" w:cs="Times New Roman"/>
          <w:sz w:val="28"/>
          <w:szCs w:val="28"/>
        </w:rPr>
        <w:t>оскость кольца.</w:t>
      </w:r>
    </w:p>
    <w:p w:rsidR="006D0D10" w:rsidRPr="005C0EEF" w:rsidRDefault="006D0D10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4D">
        <w:rPr>
          <w:rFonts w:ascii="Times New Roman" w:hAnsi="Times New Roman" w:cs="Times New Roman"/>
          <w:b/>
          <w:i/>
          <w:sz w:val="28"/>
          <w:szCs w:val="28"/>
        </w:rPr>
        <w:t>Тип</w:t>
      </w:r>
      <w:proofErr w:type="gramStart"/>
      <w:r w:rsidRPr="00BB084D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="00152FFC" w:rsidRP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BB084D">
        <w:rPr>
          <w:rFonts w:ascii="Times New Roman" w:hAnsi="Times New Roman" w:cs="Times New Roman"/>
          <w:sz w:val="28"/>
          <w:szCs w:val="28"/>
        </w:rPr>
        <w:t xml:space="preserve"> </w:t>
      </w:r>
      <w:r w:rsidR="00152FFC" w:rsidRPr="005C0EEF">
        <w:rPr>
          <w:rFonts w:ascii="Times New Roman" w:hAnsi="Times New Roman" w:cs="Times New Roman"/>
          <w:sz w:val="28"/>
          <w:szCs w:val="28"/>
        </w:rPr>
        <w:t xml:space="preserve">– редкий тип, составляет 9%. </w:t>
      </w:r>
      <w:r w:rsidR="00EB1B5E" w:rsidRPr="005C0EEF">
        <w:rPr>
          <w:rFonts w:ascii="Times New Roman" w:hAnsi="Times New Roman" w:cs="Times New Roman"/>
          <w:sz w:val="28"/>
          <w:szCs w:val="28"/>
        </w:rPr>
        <w:t>При данном типе отмечается аномальное крепление хорд от папиллярных мышц в правом желудочке к поверхности митральной порции передней мостовидной створки. Деление общей мостовидной створки на порции неравномерное.</w:t>
      </w:r>
    </w:p>
    <w:p w:rsidR="006D0D10" w:rsidRPr="005C0EEF" w:rsidRDefault="006D0D10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4D">
        <w:rPr>
          <w:rFonts w:ascii="Times New Roman" w:hAnsi="Times New Roman" w:cs="Times New Roman"/>
          <w:b/>
          <w:i/>
          <w:sz w:val="28"/>
          <w:szCs w:val="28"/>
        </w:rPr>
        <w:t>Тип</w:t>
      </w:r>
      <w:proofErr w:type="gramStart"/>
      <w:r w:rsidRPr="00BB084D"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proofErr w:type="gramEnd"/>
      <w:r w:rsidR="00EB1B5E" w:rsidRP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BB084D">
        <w:rPr>
          <w:rFonts w:ascii="Times New Roman" w:hAnsi="Times New Roman" w:cs="Times New Roman"/>
          <w:sz w:val="28"/>
          <w:szCs w:val="28"/>
        </w:rPr>
        <w:t xml:space="preserve"> </w:t>
      </w:r>
      <w:r w:rsidR="00EB1B5E" w:rsidRPr="005C0EEF">
        <w:rPr>
          <w:rFonts w:ascii="Times New Roman" w:hAnsi="Times New Roman" w:cs="Times New Roman"/>
          <w:sz w:val="28"/>
          <w:szCs w:val="28"/>
        </w:rPr>
        <w:t xml:space="preserve">– составляет 22% случаев. Передняя мостовидная створка не разделена на порции и свободно </w:t>
      </w:r>
      <w:proofErr w:type="spellStart"/>
      <w:r w:rsidR="00EB1B5E" w:rsidRPr="005C0EEF">
        <w:rPr>
          <w:rFonts w:ascii="Times New Roman" w:hAnsi="Times New Roman" w:cs="Times New Roman"/>
          <w:sz w:val="28"/>
          <w:szCs w:val="28"/>
        </w:rPr>
        <w:t>флотирует</w:t>
      </w:r>
      <w:proofErr w:type="spellEnd"/>
      <w:r w:rsidR="00EB1B5E" w:rsidRPr="005C0EEF">
        <w:rPr>
          <w:rFonts w:ascii="Times New Roman" w:hAnsi="Times New Roman" w:cs="Times New Roman"/>
          <w:sz w:val="28"/>
          <w:szCs w:val="28"/>
        </w:rPr>
        <w:t xml:space="preserve"> над ДМЖП, за счет отсутствия </w:t>
      </w:r>
      <w:proofErr w:type="spellStart"/>
      <w:r w:rsidR="00EB1B5E" w:rsidRPr="005C0EEF">
        <w:rPr>
          <w:rFonts w:ascii="Times New Roman" w:hAnsi="Times New Roman" w:cs="Times New Roman"/>
          <w:sz w:val="28"/>
          <w:szCs w:val="28"/>
        </w:rPr>
        <w:t>хордального</w:t>
      </w:r>
      <w:proofErr w:type="spellEnd"/>
      <w:r w:rsidR="00EB1B5E" w:rsidRPr="005C0EEF">
        <w:rPr>
          <w:rFonts w:ascii="Times New Roman" w:hAnsi="Times New Roman" w:cs="Times New Roman"/>
          <w:sz w:val="28"/>
          <w:szCs w:val="28"/>
        </w:rPr>
        <w:t xml:space="preserve"> крепления к гребню межжелудочковой перегородки.</w:t>
      </w:r>
    </w:p>
    <w:p w:rsidR="00EB1B5E" w:rsidRPr="005C0EEF" w:rsidRDefault="00EB1B5E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26566" cy="162877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566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FFB" w:rsidRPr="005C0EEF" w:rsidRDefault="007A7FFB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9. Диагностика и лечение на амбулаторном уровне</w:t>
      </w:r>
    </w:p>
    <w:p w:rsidR="00834611" w:rsidRPr="005C0EEF" w:rsidRDefault="0083461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1) Диагностические критерии</w:t>
      </w:r>
    </w:p>
    <w:p w:rsidR="00307F9E" w:rsidRPr="005C0EEF" w:rsidRDefault="00307F9E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EEF" w:rsidRDefault="007A7FFB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Жалобы:</w:t>
      </w:r>
      <w:r w:rsidR="00C5511C" w:rsidRPr="005C0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EEF" w:rsidRDefault="005C0EEF" w:rsidP="001E66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Одышка</w:t>
      </w:r>
      <w:r w:rsidR="00BB084D">
        <w:rPr>
          <w:rFonts w:ascii="Times New Roman" w:hAnsi="Times New Roman" w:cs="Times New Roman"/>
          <w:sz w:val="28"/>
          <w:szCs w:val="28"/>
        </w:rPr>
        <w:t>;</w:t>
      </w:r>
    </w:p>
    <w:p w:rsidR="005C0EEF" w:rsidRDefault="00BB084D" w:rsidP="001E66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5C0EEF">
        <w:rPr>
          <w:rFonts w:ascii="Times New Roman" w:hAnsi="Times New Roman" w:cs="Times New Roman"/>
          <w:sz w:val="28"/>
          <w:szCs w:val="28"/>
        </w:rPr>
        <w:t>астые респираторные заболевания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EEF" w:rsidRDefault="00BB084D" w:rsidP="001E66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7A7FFB" w:rsidRPr="005C0EEF">
        <w:rPr>
          <w:rFonts w:ascii="Times New Roman" w:hAnsi="Times New Roman" w:cs="Times New Roman"/>
          <w:sz w:val="28"/>
          <w:szCs w:val="28"/>
        </w:rPr>
        <w:t>лохая прибавка в</w:t>
      </w:r>
      <w:r w:rsidR="005C0EEF">
        <w:rPr>
          <w:rFonts w:ascii="Times New Roman" w:hAnsi="Times New Roman" w:cs="Times New Roman"/>
          <w:sz w:val="28"/>
          <w:szCs w:val="28"/>
        </w:rPr>
        <w:t xml:space="preserve"> весе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EEF" w:rsidRDefault="00BB084D" w:rsidP="001E66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C0EEF">
        <w:rPr>
          <w:rFonts w:ascii="Times New Roman" w:hAnsi="Times New Roman" w:cs="Times New Roman"/>
          <w:sz w:val="28"/>
          <w:szCs w:val="28"/>
        </w:rPr>
        <w:t>отливость при кормлении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7FFB" w:rsidRDefault="00BB084D" w:rsidP="001E66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5C0EEF">
        <w:rPr>
          <w:rFonts w:ascii="Times New Roman" w:hAnsi="Times New Roman" w:cs="Times New Roman"/>
          <w:sz w:val="28"/>
          <w:szCs w:val="28"/>
        </w:rPr>
        <w:t>тказ от груди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EEF" w:rsidRPr="005C0EEF" w:rsidRDefault="00BB084D" w:rsidP="001E66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EEF">
        <w:rPr>
          <w:rFonts w:ascii="Times New Roman" w:hAnsi="Times New Roman" w:cs="Times New Roman"/>
          <w:sz w:val="28"/>
          <w:szCs w:val="28"/>
        </w:rPr>
        <w:t>Учащенное сердцебиение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514" w:rsidRPr="005C0EEF" w:rsidRDefault="00494514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E46" w:rsidRDefault="00624E46" w:rsidP="00624E46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863A2">
        <w:rPr>
          <w:rFonts w:ascii="Times New Roman" w:hAnsi="Times New Roman"/>
          <w:b/>
          <w:sz w:val="28"/>
          <w:szCs w:val="28"/>
        </w:rPr>
        <w:t>Анамнез:</w:t>
      </w:r>
    </w:p>
    <w:p w:rsidR="00624E46" w:rsidRDefault="00624E46" w:rsidP="001E665C">
      <w:pPr>
        <w:pStyle w:val="aa"/>
        <w:numPr>
          <w:ilvl w:val="0"/>
          <w:numId w:val="16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</w:t>
      </w:r>
      <w:r w:rsidRPr="00C62D80">
        <w:rPr>
          <w:rFonts w:ascii="Times New Roman" w:hAnsi="Times New Roman"/>
          <w:sz w:val="28"/>
          <w:szCs w:val="28"/>
        </w:rPr>
        <w:t xml:space="preserve"> семье и в более широком кругу родственник</w:t>
      </w:r>
      <w:r>
        <w:rPr>
          <w:rFonts w:ascii="Times New Roman" w:hAnsi="Times New Roman"/>
          <w:sz w:val="28"/>
          <w:szCs w:val="28"/>
        </w:rPr>
        <w:t>ов с</w:t>
      </w:r>
      <w:r w:rsidRPr="00C62D80">
        <w:rPr>
          <w:rFonts w:ascii="Times New Roman" w:hAnsi="Times New Roman"/>
          <w:sz w:val="28"/>
          <w:szCs w:val="28"/>
        </w:rPr>
        <w:t xml:space="preserve"> врожденным пороком развития сердца или других органов</w:t>
      </w:r>
      <w:r>
        <w:rPr>
          <w:rFonts w:ascii="Times New Roman" w:hAnsi="Times New Roman"/>
          <w:sz w:val="28"/>
          <w:szCs w:val="28"/>
        </w:rPr>
        <w:t xml:space="preserve">, случаев </w:t>
      </w:r>
      <w:r w:rsidRPr="00C62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2D80">
        <w:rPr>
          <w:rFonts w:ascii="Times New Roman" w:hAnsi="Times New Roman"/>
          <w:sz w:val="28"/>
          <w:szCs w:val="28"/>
        </w:rPr>
        <w:t>мертворожденн</w:t>
      </w:r>
      <w:r>
        <w:rPr>
          <w:rFonts w:ascii="Times New Roman" w:hAnsi="Times New Roman"/>
          <w:sz w:val="28"/>
          <w:szCs w:val="28"/>
        </w:rPr>
        <w:t>ости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C62D80">
        <w:rPr>
          <w:rFonts w:ascii="Times New Roman" w:hAnsi="Times New Roman"/>
          <w:sz w:val="28"/>
          <w:szCs w:val="28"/>
        </w:rPr>
        <w:t xml:space="preserve"> смерти </w:t>
      </w:r>
      <w:r>
        <w:rPr>
          <w:rFonts w:ascii="Times New Roman" w:hAnsi="Times New Roman"/>
          <w:sz w:val="28"/>
          <w:szCs w:val="28"/>
        </w:rPr>
        <w:t xml:space="preserve">  детей в период новорожденности  и </w:t>
      </w:r>
      <w:r w:rsidRPr="00C62D80">
        <w:rPr>
          <w:rFonts w:ascii="Times New Roman" w:hAnsi="Times New Roman"/>
          <w:sz w:val="28"/>
          <w:szCs w:val="28"/>
        </w:rPr>
        <w:t xml:space="preserve"> грудном возрасте</w:t>
      </w:r>
      <w:r>
        <w:rPr>
          <w:rFonts w:ascii="Times New Roman" w:hAnsi="Times New Roman"/>
          <w:sz w:val="28"/>
          <w:szCs w:val="28"/>
        </w:rPr>
        <w:t>;</w:t>
      </w:r>
    </w:p>
    <w:p w:rsidR="00624E46" w:rsidRDefault="00624E46" w:rsidP="001E665C">
      <w:pPr>
        <w:pStyle w:val="aa"/>
        <w:numPr>
          <w:ilvl w:val="0"/>
          <w:numId w:val="16"/>
        </w:numPr>
        <w:ind w:left="426"/>
        <w:rPr>
          <w:rFonts w:ascii="Times New Roman" w:hAnsi="Times New Roman"/>
          <w:sz w:val="28"/>
          <w:szCs w:val="28"/>
        </w:rPr>
      </w:pPr>
      <w:r w:rsidRPr="00C62D80">
        <w:rPr>
          <w:rFonts w:ascii="Times New Roman" w:hAnsi="Times New Roman"/>
          <w:sz w:val="28"/>
          <w:szCs w:val="28"/>
        </w:rPr>
        <w:t>состояние здоровья мате</w:t>
      </w:r>
      <w:r>
        <w:rPr>
          <w:rFonts w:ascii="Times New Roman" w:hAnsi="Times New Roman"/>
          <w:sz w:val="28"/>
          <w:szCs w:val="28"/>
        </w:rPr>
        <w:t xml:space="preserve">ри  </w:t>
      </w:r>
      <w:proofErr w:type="gramStart"/>
      <w:r>
        <w:rPr>
          <w:rFonts w:ascii="Times New Roman" w:hAnsi="Times New Roman"/>
          <w:sz w:val="28"/>
          <w:szCs w:val="28"/>
        </w:rPr>
        <w:t>в  первые</w:t>
      </w:r>
      <w:proofErr w:type="gramEnd"/>
      <w:r>
        <w:rPr>
          <w:rFonts w:ascii="Times New Roman" w:hAnsi="Times New Roman"/>
          <w:sz w:val="28"/>
          <w:szCs w:val="28"/>
        </w:rPr>
        <w:t xml:space="preserve"> месяцы беременности (перенесенные острые респираторные инфекции, обострения хронических заболеваний, неблагоприятные условия труда…);</w:t>
      </w:r>
      <w:r w:rsidRPr="00C62D80">
        <w:rPr>
          <w:rFonts w:ascii="Times New Roman" w:hAnsi="Times New Roman"/>
          <w:sz w:val="28"/>
          <w:szCs w:val="28"/>
        </w:rPr>
        <w:t xml:space="preserve"> </w:t>
      </w:r>
    </w:p>
    <w:p w:rsidR="00624E46" w:rsidRPr="006F5123" w:rsidRDefault="00624E46" w:rsidP="001E665C">
      <w:pPr>
        <w:pStyle w:val="aa"/>
        <w:numPr>
          <w:ilvl w:val="0"/>
          <w:numId w:val="16"/>
        </w:numPr>
        <w:ind w:left="426"/>
        <w:rPr>
          <w:sz w:val="28"/>
          <w:szCs w:val="28"/>
        </w:rPr>
      </w:pPr>
      <w:r w:rsidRPr="00623473">
        <w:rPr>
          <w:rFonts w:ascii="Times New Roman" w:hAnsi="Times New Roman"/>
          <w:sz w:val="28"/>
          <w:szCs w:val="28"/>
        </w:rPr>
        <w:t>результаты обследований на внутриутробные инфекции</w:t>
      </w:r>
      <w:r>
        <w:rPr>
          <w:rFonts w:ascii="Times New Roman" w:hAnsi="Times New Roman"/>
          <w:sz w:val="28"/>
          <w:szCs w:val="28"/>
        </w:rPr>
        <w:t>;</w:t>
      </w:r>
    </w:p>
    <w:p w:rsidR="00624E46" w:rsidRPr="006F5123" w:rsidRDefault="00624E46" w:rsidP="001E665C">
      <w:pPr>
        <w:pStyle w:val="aa"/>
        <w:numPr>
          <w:ilvl w:val="0"/>
          <w:numId w:val="16"/>
        </w:numPr>
        <w:ind w:left="42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F5123">
        <w:rPr>
          <w:rFonts w:ascii="Times New Roman" w:hAnsi="Times New Roman"/>
          <w:sz w:val="28"/>
          <w:szCs w:val="28"/>
        </w:rPr>
        <w:t xml:space="preserve">едоношенность, при наличии с указанием степени; </w:t>
      </w:r>
    </w:p>
    <w:p w:rsidR="00624E46" w:rsidRPr="006F5123" w:rsidRDefault="00624E46" w:rsidP="001E665C">
      <w:pPr>
        <w:pStyle w:val="aa"/>
        <w:numPr>
          <w:ilvl w:val="0"/>
          <w:numId w:val="16"/>
        </w:numPr>
        <w:ind w:left="42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F5123">
        <w:rPr>
          <w:rFonts w:ascii="Times New Roman" w:hAnsi="Times New Roman"/>
          <w:sz w:val="28"/>
          <w:szCs w:val="28"/>
        </w:rPr>
        <w:t xml:space="preserve">тягощенный акушерский диагноз; </w:t>
      </w:r>
    </w:p>
    <w:p w:rsidR="00624E46" w:rsidRPr="006F5123" w:rsidRDefault="00624E46" w:rsidP="001E665C">
      <w:pPr>
        <w:pStyle w:val="aa"/>
        <w:numPr>
          <w:ilvl w:val="0"/>
          <w:numId w:val="16"/>
        </w:numPr>
        <w:ind w:left="42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F5123">
        <w:rPr>
          <w:rFonts w:ascii="Times New Roman" w:hAnsi="Times New Roman"/>
          <w:sz w:val="28"/>
          <w:szCs w:val="28"/>
        </w:rPr>
        <w:t xml:space="preserve">ценка по шкале </w:t>
      </w:r>
      <w:proofErr w:type="spellStart"/>
      <w:r w:rsidRPr="006F5123">
        <w:rPr>
          <w:rFonts w:ascii="Times New Roman" w:hAnsi="Times New Roman"/>
          <w:sz w:val="28"/>
          <w:szCs w:val="28"/>
        </w:rPr>
        <w:t>Апгар</w:t>
      </w:r>
      <w:proofErr w:type="spellEnd"/>
      <w:r w:rsidRPr="006F5123">
        <w:rPr>
          <w:rFonts w:ascii="Times New Roman" w:hAnsi="Times New Roman"/>
          <w:sz w:val="28"/>
          <w:szCs w:val="28"/>
        </w:rPr>
        <w:t xml:space="preserve"> при рождении; </w:t>
      </w:r>
    </w:p>
    <w:p w:rsidR="00624E46" w:rsidRPr="006F5123" w:rsidRDefault="00624E46" w:rsidP="001E665C">
      <w:pPr>
        <w:pStyle w:val="aa"/>
        <w:numPr>
          <w:ilvl w:val="0"/>
          <w:numId w:val="16"/>
        </w:numPr>
        <w:ind w:left="42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F5123">
        <w:rPr>
          <w:rFonts w:ascii="Times New Roman" w:hAnsi="Times New Roman"/>
          <w:sz w:val="28"/>
          <w:szCs w:val="28"/>
        </w:rPr>
        <w:t xml:space="preserve">ремя развития ухудшения состояния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12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123">
        <w:rPr>
          <w:rFonts w:ascii="Times New Roman" w:hAnsi="Times New Roman"/>
          <w:sz w:val="28"/>
          <w:szCs w:val="28"/>
        </w:rPr>
        <w:t xml:space="preserve">через некоторое время после рождения </w:t>
      </w:r>
      <w:proofErr w:type="gramStart"/>
      <w:r w:rsidRPr="006F5123">
        <w:rPr>
          <w:rFonts w:ascii="Times New Roman" w:hAnsi="Times New Roman"/>
          <w:sz w:val="28"/>
          <w:szCs w:val="28"/>
        </w:rPr>
        <w:t>–В</w:t>
      </w:r>
      <w:proofErr w:type="gramEnd"/>
      <w:r w:rsidRPr="006F5123">
        <w:rPr>
          <w:rFonts w:ascii="Times New Roman" w:hAnsi="Times New Roman"/>
          <w:sz w:val="28"/>
          <w:szCs w:val="28"/>
        </w:rPr>
        <w:t xml:space="preserve">ПС с гемодинамикой, зависящей от фетальных коммуникаций; </w:t>
      </w:r>
    </w:p>
    <w:p w:rsidR="00624E46" w:rsidRDefault="00624E4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0737" w:rsidRDefault="007A7FFB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C0EEF">
        <w:rPr>
          <w:rFonts w:ascii="Times New Roman" w:hAnsi="Times New Roman" w:cs="Times New Roman"/>
          <w:b/>
          <w:sz w:val="28"/>
          <w:szCs w:val="28"/>
        </w:rPr>
        <w:t>Физикальное</w:t>
      </w:r>
      <w:proofErr w:type="spellEnd"/>
      <w:r w:rsidRPr="005C0EEF">
        <w:rPr>
          <w:rFonts w:ascii="Times New Roman" w:hAnsi="Times New Roman" w:cs="Times New Roman"/>
          <w:b/>
          <w:sz w:val="28"/>
          <w:szCs w:val="28"/>
        </w:rPr>
        <w:t xml:space="preserve"> обследование:</w:t>
      </w:r>
      <w:r w:rsidRPr="005C0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737" w:rsidRDefault="00980737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Тахикардия</w:t>
      </w:r>
      <w:r w:rsidR="0067058A">
        <w:rPr>
          <w:rFonts w:ascii="Times New Roman" w:hAnsi="Times New Roman" w:cs="Times New Roman"/>
          <w:sz w:val="28"/>
          <w:szCs w:val="28"/>
        </w:rPr>
        <w:t>;</w:t>
      </w:r>
    </w:p>
    <w:p w:rsidR="00980737" w:rsidRDefault="00980737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О</w:t>
      </w:r>
      <w:r w:rsidR="00834611" w:rsidRPr="00980737">
        <w:rPr>
          <w:rFonts w:ascii="Times New Roman" w:hAnsi="Times New Roman" w:cs="Times New Roman"/>
          <w:sz w:val="28"/>
          <w:szCs w:val="28"/>
        </w:rPr>
        <w:t>дышка</w:t>
      </w:r>
      <w:r w:rsidR="0067058A">
        <w:rPr>
          <w:rFonts w:ascii="Times New Roman" w:hAnsi="Times New Roman" w:cs="Times New Roman"/>
          <w:sz w:val="28"/>
          <w:szCs w:val="28"/>
        </w:rPr>
        <w:t>;</w:t>
      </w:r>
    </w:p>
    <w:p w:rsidR="00980737" w:rsidRPr="00980737" w:rsidRDefault="00980737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737">
        <w:rPr>
          <w:rFonts w:ascii="Times New Roman" w:hAnsi="Times New Roman" w:cs="Times New Roman"/>
          <w:sz w:val="28"/>
          <w:szCs w:val="28"/>
        </w:rPr>
        <w:t>Г</w:t>
      </w:r>
      <w:r w:rsidR="007A7FFB" w:rsidRPr="00980737">
        <w:rPr>
          <w:rFonts w:ascii="Times New Roman" w:hAnsi="Times New Roman" w:cs="Times New Roman"/>
          <w:sz w:val="28"/>
          <w:szCs w:val="28"/>
        </w:rPr>
        <w:t>епатомегалия</w:t>
      </w:r>
      <w:proofErr w:type="spellEnd"/>
      <w:r w:rsidR="0067058A">
        <w:rPr>
          <w:rFonts w:ascii="Times New Roman" w:hAnsi="Times New Roman" w:cs="Times New Roman"/>
          <w:sz w:val="28"/>
          <w:szCs w:val="28"/>
        </w:rPr>
        <w:t>;</w:t>
      </w:r>
      <w:r w:rsidR="00834611" w:rsidRPr="009807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C1C" w:rsidRDefault="0067058A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980737" w:rsidRPr="00980737">
        <w:rPr>
          <w:rFonts w:ascii="Times New Roman" w:hAnsi="Times New Roman" w:cs="Times New Roman"/>
          <w:sz w:val="28"/>
          <w:szCs w:val="28"/>
        </w:rPr>
        <w:t>ианоза различной степени</w:t>
      </w:r>
      <w:r w:rsidR="00980737">
        <w:rPr>
          <w:rFonts w:ascii="Times New Roman" w:hAnsi="Times New Roman" w:cs="Times New Roman"/>
          <w:sz w:val="28"/>
          <w:szCs w:val="28"/>
        </w:rPr>
        <w:t xml:space="preserve"> - </w:t>
      </w:r>
      <w:r w:rsidR="00980737" w:rsidRPr="00980737">
        <w:rPr>
          <w:rFonts w:ascii="Times New Roman" w:hAnsi="Times New Roman" w:cs="Times New Roman"/>
          <w:sz w:val="28"/>
          <w:szCs w:val="28"/>
        </w:rPr>
        <w:t xml:space="preserve"> </w:t>
      </w:r>
      <w:r w:rsidR="00980737">
        <w:rPr>
          <w:rFonts w:ascii="Times New Roman" w:hAnsi="Times New Roman" w:cs="Times New Roman"/>
          <w:sz w:val="28"/>
          <w:szCs w:val="28"/>
        </w:rPr>
        <w:t>п</w:t>
      </w:r>
      <w:r w:rsidR="00C71C1C" w:rsidRPr="00980737">
        <w:rPr>
          <w:rFonts w:ascii="Times New Roman" w:hAnsi="Times New Roman" w:cs="Times New Roman"/>
          <w:sz w:val="28"/>
          <w:szCs w:val="28"/>
        </w:rPr>
        <w:t>ри сочетании АВСД с ТФ</w:t>
      </w:r>
      <w:r w:rsidR="00416712" w:rsidRPr="00980737">
        <w:rPr>
          <w:rFonts w:ascii="Times New Roman" w:hAnsi="Times New Roman" w:cs="Times New Roman"/>
          <w:sz w:val="28"/>
          <w:szCs w:val="28"/>
        </w:rPr>
        <w:t xml:space="preserve"> или</w:t>
      </w:r>
      <w:r w:rsidR="00C71C1C" w:rsidRPr="00980737">
        <w:rPr>
          <w:rFonts w:ascii="Times New Roman" w:hAnsi="Times New Roman" w:cs="Times New Roman"/>
          <w:sz w:val="28"/>
          <w:szCs w:val="28"/>
        </w:rPr>
        <w:t xml:space="preserve"> ТМС возможно появление, что обусловлено гемодин</w:t>
      </w:r>
      <w:r>
        <w:rPr>
          <w:rFonts w:ascii="Times New Roman" w:hAnsi="Times New Roman" w:cs="Times New Roman"/>
          <w:sz w:val="28"/>
          <w:szCs w:val="28"/>
        </w:rPr>
        <w:t>амическими особенностями порока;</w:t>
      </w:r>
    </w:p>
    <w:p w:rsidR="00980737" w:rsidRDefault="007A7FFB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Усиление, смещение сердечного толчка</w:t>
      </w:r>
      <w:r w:rsidR="0067058A">
        <w:rPr>
          <w:rFonts w:ascii="Times New Roman" w:hAnsi="Times New Roman" w:cs="Times New Roman"/>
          <w:sz w:val="28"/>
          <w:szCs w:val="28"/>
        </w:rPr>
        <w:t>;</w:t>
      </w:r>
    </w:p>
    <w:p w:rsidR="00980737" w:rsidRDefault="0067058A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80737" w:rsidRPr="00980737">
        <w:rPr>
          <w:rFonts w:ascii="Times New Roman" w:hAnsi="Times New Roman" w:cs="Times New Roman"/>
          <w:sz w:val="28"/>
          <w:szCs w:val="28"/>
        </w:rPr>
        <w:t xml:space="preserve">истолическое дрожание </w:t>
      </w:r>
      <w:r w:rsidR="00980737">
        <w:rPr>
          <w:rFonts w:ascii="Times New Roman" w:hAnsi="Times New Roman" w:cs="Times New Roman"/>
          <w:sz w:val="28"/>
          <w:szCs w:val="28"/>
        </w:rPr>
        <w:t>- п</w:t>
      </w:r>
      <w:r w:rsidR="007A7FFB" w:rsidRPr="00980737">
        <w:rPr>
          <w:rFonts w:ascii="Times New Roman" w:hAnsi="Times New Roman" w:cs="Times New Roman"/>
          <w:sz w:val="28"/>
          <w:szCs w:val="28"/>
        </w:rPr>
        <w:t xml:space="preserve">ри выраженной недостаточности </w:t>
      </w:r>
      <w:proofErr w:type="spellStart"/>
      <w:r w:rsidR="007A7FFB" w:rsidRPr="00980737">
        <w:rPr>
          <w:rFonts w:ascii="Times New Roman" w:hAnsi="Times New Roman" w:cs="Times New Roman"/>
          <w:sz w:val="28"/>
          <w:szCs w:val="28"/>
        </w:rPr>
        <w:t>АВ-клапана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80737" w:rsidRDefault="0067058A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71C1C" w:rsidRPr="00980737">
        <w:rPr>
          <w:rFonts w:ascii="Times New Roman" w:hAnsi="Times New Roman" w:cs="Times New Roman"/>
          <w:sz w:val="28"/>
          <w:szCs w:val="28"/>
        </w:rPr>
        <w:t>истоличес</w:t>
      </w:r>
      <w:r w:rsidR="00980737">
        <w:rPr>
          <w:rFonts w:ascii="Times New Roman" w:hAnsi="Times New Roman" w:cs="Times New Roman"/>
          <w:sz w:val="28"/>
          <w:szCs w:val="28"/>
        </w:rPr>
        <w:t>кий шум различной интенсивности</w:t>
      </w:r>
      <w:r w:rsidR="002267BB">
        <w:rPr>
          <w:rFonts w:ascii="Times New Roman" w:hAnsi="Times New Roman" w:cs="Times New Roman"/>
          <w:sz w:val="28"/>
          <w:szCs w:val="28"/>
        </w:rPr>
        <w:t xml:space="preserve">, форма крещендо-декрещендо, максимум 2-3 </w:t>
      </w:r>
      <w:proofErr w:type="spellStart"/>
      <w:r w:rsidR="002267BB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="002267BB">
        <w:rPr>
          <w:rFonts w:ascii="Times New Roman" w:hAnsi="Times New Roman" w:cs="Times New Roman"/>
          <w:sz w:val="28"/>
          <w:szCs w:val="28"/>
        </w:rPr>
        <w:t xml:space="preserve"> слева от грудины;</w:t>
      </w:r>
    </w:p>
    <w:p w:rsidR="002267BB" w:rsidRDefault="002267BB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Пансистолический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шум на верхушке – при тотальной недостаточности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АВ-клапана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267BB" w:rsidRDefault="0067058A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71C1C" w:rsidRPr="00980737">
        <w:rPr>
          <w:rFonts w:ascii="Times New Roman" w:hAnsi="Times New Roman" w:cs="Times New Roman"/>
          <w:sz w:val="28"/>
          <w:szCs w:val="28"/>
        </w:rPr>
        <w:t xml:space="preserve">кцент </w:t>
      </w:r>
      <w:r w:rsidR="00C71C1C" w:rsidRPr="0098073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71C1C" w:rsidRPr="00980737">
        <w:rPr>
          <w:rFonts w:ascii="Times New Roman" w:hAnsi="Times New Roman" w:cs="Times New Roman"/>
          <w:sz w:val="28"/>
          <w:szCs w:val="28"/>
        </w:rPr>
        <w:t xml:space="preserve"> тона над легочной артерией. </w:t>
      </w:r>
    </w:p>
    <w:p w:rsidR="00980737" w:rsidRDefault="00C71C1C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При нарастании степени легочной гипертензии систолический шум может ослабевать.</w:t>
      </w:r>
    </w:p>
    <w:p w:rsidR="00494514" w:rsidRPr="00980737" w:rsidRDefault="00980737" w:rsidP="001E66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Набухание шейных вен, пастозность тканей и периферические отеки при присоединении правожелудочковой недостаточности</w:t>
      </w:r>
    </w:p>
    <w:p w:rsidR="0067058A" w:rsidRDefault="0067058A" w:rsidP="00891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514" w:rsidRPr="005C0EEF" w:rsidRDefault="00494514" w:rsidP="00891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  <w:r w:rsidRPr="005C0EEF">
        <w:rPr>
          <w:rFonts w:ascii="Times New Roman" w:hAnsi="Times New Roman" w:cs="Times New Roman"/>
          <w:sz w:val="28"/>
          <w:szCs w:val="28"/>
        </w:rPr>
        <w:t xml:space="preserve">   не предоставляют характерной для АВСД информации, могут свидетельствовать о сопутствующей патологии.</w:t>
      </w:r>
      <w:r w:rsidR="00EB2641" w:rsidRPr="005C0EEF">
        <w:rPr>
          <w:rFonts w:ascii="Times New Roman" w:hAnsi="Times New Roman" w:cs="Times New Roman"/>
          <w:sz w:val="28"/>
          <w:szCs w:val="28"/>
        </w:rPr>
        <w:t xml:space="preserve"> При наличии синдрома Дауна необходимо проведение анализа на гормоны щитовидной железы для исключения первичного </w:t>
      </w:r>
      <w:proofErr w:type="spellStart"/>
      <w:r w:rsidR="00EB2641" w:rsidRPr="005C0EEF">
        <w:rPr>
          <w:rFonts w:ascii="Times New Roman" w:hAnsi="Times New Roman" w:cs="Times New Roman"/>
          <w:sz w:val="28"/>
          <w:szCs w:val="28"/>
        </w:rPr>
        <w:t>гипотериоза</w:t>
      </w:r>
      <w:proofErr w:type="spellEnd"/>
      <w:r w:rsidR="00EB2641" w:rsidRPr="005C0EEF">
        <w:rPr>
          <w:rFonts w:ascii="Times New Roman" w:hAnsi="Times New Roman" w:cs="Times New Roman"/>
          <w:sz w:val="28"/>
          <w:szCs w:val="28"/>
        </w:rPr>
        <w:t>.</w:t>
      </w:r>
    </w:p>
    <w:p w:rsidR="00494514" w:rsidRPr="005C0EEF" w:rsidRDefault="00494514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514" w:rsidRPr="005C0EEF" w:rsidRDefault="00494514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Инструментальные исследования: </w:t>
      </w:r>
    </w:p>
    <w:p w:rsidR="00891323" w:rsidRPr="00891323" w:rsidRDefault="00494514" w:rsidP="001E665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b/>
          <w:sz w:val="28"/>
          <w:szCs w:val="28"/>
        </w:rPr>
        <w:t>Рентгенография органов грудной клетки:</w:t>
      </w:r>
    </w:p>
    <w:p w:rsidR="00D416E7" w:rsidRDefault="0067058A" w:rsidP="001E665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494514" w:rsidRPr="00891323">
        <w:rPr>
          <w:rFonts w:ascii="Times New Roman" w:hAnsi="Times New Roman" w:cs="Times New Roman"/>
          <w:sz w:val="28"/>
          <w:szCs w:val="28"/>
        </w:rPr>
        <w:t>ардиомегалия</w:t>
      </w:r>
      <w:proofErr w:type="spellEnd"/>
      <w:r w:rsidR="00505308" w:rsidRPr="00891323">
        <w:rPr>
          <w:rFonts w:ascii="Times New Roman" w:hAnsi="Times New Roman" w:cs="Times New Roman"/>
          <w:sz w:val="28"/>
          <w:szCs w:val="28"/>
        </w:rPr>
        <w:t xml:space="preserve"> различной степени</w:t>
      </w:r>
      <w:r w:rsidR="00D416E7">
        <w:rPr>
          <w:rFonts w:ascii="Times New Roman" w:hAnsi="Times New Roman" w:cs="Times New Roman"/>
          <w:sz w:val="28"/>
          <w:szCs w:val="28"/>
        </w:rPr>
        <w:t>;</w:t>
      </w:r>
    </w:p>
    <w:p w:rsidR="00D416E7" w:rsidRDefault="0067058A" w:rsidP="001E665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94514" w:rsidRPr="00891323">
        <w:rPr>
          <w:rFonts w:ascii="Times New Roman" w:hAnsi="Times New Roman" w:cs="Times New Roman"/>
          <w:sz w:val="28"/>
          <w:szCs w:val="28"/>
        </w:rPr>
        <w:t>силение легочного рисунк</w:t>
      </w:r>
      <w:r w:rsidR="00D416E7">
        <w:rPr>
          <w:rFonts w:ascii="Times New Roman" w:hAnsi="Times New Roman" w:cs="Times New Roman"/>
          <w:sz w:val="28"/>
          <w:szCs w:val="28"/>
        </w:rPr>
        <w:t>а;</w:t>
      </w:r>
    </w:p>
    <w:p w:rsidR="007A7FFB" w:rsidRDefault="00505308" w:rsidP="001E665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При наличии легочной гипертензии отмечае</w:t>
      </w:r>
      <w:r w:rsidR="00D416E7">
        <w:rPr>
          <w:rFonts w:ascii="Times New Roman" w:hAnsi="Times New Roman" w:cs="Times New Roman"/>
          <w:sz w:val="28"/>
          <w:szCs w:val="28"/>
        </w:rPr>
        <w:t>тся обеднение легочного рисунка;</w:t>
      </w:r>
    </w:p>
    <w:p w:rsidR="00D416E7" w:rsidRDefault="00D416E7" w:rsidP="001E665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правого предсердия и правого желудочка;</w:t>
      </w:r>
    </w:p>
    <w:p w:rsidR="00D416E7" w:rsidRPr="00891323" w:rsidRDefault="00D416E7" w:rsidP="001E665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Выбухание дуги легочной артерии;</w:t>
      </w:r>
    </w:p>
    <w:p w:rsidR="00494514" w:rsidRPr="005C0EEF" w:rsidRDefault="00494514" w:rsidP="00670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F9E" w:rsidRPr="005C0EEF" w:rsidRDefault="00494514" w:rsidP="00670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ЭКГ: </w:t>
      </w:r>
    </w:p>
    <w:p w:rsidR="00307F9E" w:rsidRPr="00891323" w:rsidRDefault="00307F9E" w:rsidP="001E665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Отклонение</w:t>
      </w:r>
      <w:r w:rsidR="0067058A">
        <w:rPr>
          <w:rFonts w:ascii="Times New Roman" w:hAnsi="Times New Roman" w:cs="Times New Roman"/>
          <w:sz w:val="28"/>
          <w:szCs w:val="28"/>
        </w:rPr>
        <w:t xml:space="preserve"> электрической оси сердца влево;</w:t>
      </w:r>
    </w:p>
    <w:p w:rsidR="00307F9E" w:rsidRPr="00891323" w:rsidRDefault="00307F9E" w:rsidP="001E665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 xml:space="preserve">Замедление </w:t>
      </w:r>
      <w:r w:rsidR="0067058A">
        <w:rPr>
          <w:rFonts w:ascii="Times New Roman" w:hAnsi="Times New Roman" w:cs="Times New Roman"/>
          <w:sz w:val="28"/>
          <w:szCs w:val="28"/>
        </w:rPr>
        <w:t>атриовентрикулярного проведения;</w:t>
      </w:r>
    </w:p>
    <w:p w:rsidR="00307F9E" w:rsidRPr="00891323" w:rsidRDefault="00307F9E" w:rsidP="001E665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Неполная блокада правой н</w:t>
      </w:r>
      <w:r w:rsidR="0067058A">
        <w:rPr>
          <w:rFonts w:ascii="Times New Roman" w:hAnsi="Times New Roman" w:cs="Times New Roman"/>
          <w:sz w:val="28"/>
          <w:szCs w:val="28"/>
        </w:rPr>
        <w:t>ожки пучка Гиса;</w:t>
      </w:r>
    </w:p>
    <w:p w:rsidR="00494514" w:rsidRDefault="00307F9E" w:rsidP="001E665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Перегрузка обоих предсердий</w:t>
      </w:r>
      <w:r w:rsidR="0067058A">
        <w:rPr>
          <w:rFonts w:ascii="Times New Roman" w:hAnsi="Times New Roman" w:cs="Times New Roman"/>
          <w:sz w:val="28"/>
          <w:szCs w:val="28"/>
        </w:rPr>
        <w:t>;</w:t>
      </w:r>
    </w:p>
    <w:p w:rsidR="00891323" w:rsidRPr="00891323" w:rsidRDefault="00891323" w:rsidP="001E665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Признаки гипертрофии правого желудочка </w:t>
      </w:r>
      <w:proofErr w:type="spellStart"/>
      <w:r w:rsidRPr="0067058A">
        <w:rPr>
          <w:rFonts w:ascii="Times New Roman" w:hAnsi="Times New Roman" w:cs="Times New Roman"/>
          <w:sz w:val="28"/>
          <w:szCs w:val="28"/>
        </w:rPr>
        <w:t>rsR</w:t>
      </w:r>
      <w:proofErr w:type="spellEnd"/>
      <w:r w:rsidRPr="0067058A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67058A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67058A">
        <w:rPr>
          <w:rFonts w:ascii="Times New Roman" w:hAnsi="Times New Roman" w:cs="Times New Roman"/>
          <w:sz w:val="28"/>
          <w:szCs w:val="28"/>
        </w:rPr>
        <w:t xml:space="preserve"> RSR’</w:t>
      </w:r>
      <w:r w:rsidR="0067058A">
        <w:rPr>
          <w:rFonts w:ascii="Times New Roman" w:hAnsi="Times New Roman" w:cs="Times New Roman"/>
          <w:sz w:val="28"/>
          <w:szCs w:val="28"/>
        </w:rPr>
        <w:t>.</w:t>
      </w:r>
    </w:p>
    <w:p w:rsidR="00494514" w:rsidRPr="005C0EEF" w:rsidRDefault="00494514" w:rsidP="00670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58A" w:rsidRDefault="00600400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0EEF">
        <w:rPr>
          <w:rFonts w:ascii="Times New Roman" w:hAnsi="Times New Roman" w:cs="Times New Roman"/>
          <w:b/>
          <w:sz w:val="28"/>
          <w:szCs w:val="28"/>
        </w:rPr>
        <w:t>ЭхоКГ</w:t>
      </w:r>
      <w:proofErr w:type="spellEnd"/>
    </w:p>
    <w:p w:rsidR="004D4379" w:rsidRPr="0067058A" w:rsidRDefault="00600400" w:rsidP="001E665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58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71C1C" w:rsidRPr="0067058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67058A">
        <w:rPr>
          <w:rFonts w:ascii="Times New Roman" w:hAnsi="Times New Roman" w:cs="Times New Roman"/>
          <w:sz w:val="28"/>
          <w:szCs w:val="28"/>
        </w:rPr>
        <w:t xml:space="preserve"> методом </w:t>
      </w:r>
      <w:proofErr w:type="spellStart"/>
      <w:r w:rsidR="00C71C1C" w:rsidRPr="0067058A">
        <w:rPr>
          <w:rFonts w:ascii="Times New Roman" w:hAnsi="Times New Roman" w:cs="Times New Roman"/>
          <w:sz w:val="28"/>
          <w:szCs w:val="28"/>
        </w:rPr>
        <w:t>неинвазивной</w:t>
      </w:r>
      <w:proofErr w:type="spellEnd"/>
      <w:r w:rsidR="00C71C1C" w:rsidRPr="0067058A">
        <w:rPr>
          <w:rFonts w:ascii="Times New Roman" w:hAnsi="Times New Roman" w:cs="Times New Roman"/>
          <w:sz w:val="28"/>
          <w:szCs w:val="28"/>
        </w:rPr>
        <w:t xml:space="preserve"> диагностики</w:t>
      </w:r>
      <w:r w:rsidRPr="0067058A">
        <w:rPr>
          <w:rFonts w:ascii="Times New Roman" w:hAnsi="Times New Roman" w:cs="Times New Roman"/>
          <w:sz w:val="28"/>
          <w:szCs w:val="28"/>
        </w:rPr>
        <w:t>.</w:t>
      </w:r>
    </w:p>
    <w:p w:rsidR="0067058A" w:rsidRDefault="0067058A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641" w:rsidRPr="005C0EEF" w:rsidRDefault="00EB264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 xml:space="preserve">Одномерная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>:</w:t>
      </w:r>
    </w:p>
    <w:p w:rsidR="00EB2641" w:rsidRPr="00D416E7" w:rsidRDefault="00EB2641" w:rsidP="001E665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объемная перегрузка правого желудочка (дилатация правых отделов сердца, парадоксальное движение межжелудочковой перегородки);</w:t>
      </w:r>
    </w:p>
    <w:p w:rsidR="00EB2641" w:rsidRPr="00D416E7" w:rsidRDefault="00EB2641" w:rsidP="001E665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нарушение кинетики передней митральной створки: во время диастолы она как бы «прилипает» к межжелудочковой перегородке;</w:t>
      </w:r>
    </w:p>
    <w:p w:rsidR="00EB2641" w:rsidRPr="00D416E7" w:rsidRDefault="00EB2641" w:rsidP="001E665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сужение выходного тракта левого желудочка;</w:t>
      </w:r>
    </w:p>
    <w:p w:rsidR="00EB2641" w:rsidRPr="00D416E7" w:rsidRDefault="00EB2641" w:rsidP="001E665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 xml:space="preserve">дополнительные эхосигналы в выходном </w:t>
      </w:r>
      <w:proofErr w:type="spellStart"/>
      <w:r w:rsidRPr="00D416E7">
        <w:rPr>
          <w:rFonts w:ascii="Times New Roman" w:hAnsi="Times New Roman" w:cs="Times New Roman"/>
          <w:sz w:val="28"/>
          <w:szCs w:val="28"/>
        </w:rPr>
        <w:t>трактелевого</w:t>
      </w:r>
      <w:proofErr w:type="spellEnd"/>
      <w:r w:rsidRPr="00D416E7">
        <w:rPr>
          <w:rFonts w:ascii="Times New Roman" w:hAnsi="Times New Roman" w:cs="Times New Roman"/>
          <w:sz w:val="28"/>
          <w:szCs w:val="28"/>
        </w:rPr>
        <w:t xml:space="preserve"> желудочка;</w:t>
      </w:r>
    </w:p>
    <w:p w:rsidR="004D4379" w:rsidRPr="00D416E7" w:rsidRDefault="00EB2641" w:rsidP="001E665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визуализация атриовентрикулярных клапанов</w:t>
      </w:r>
      <w:r w:rsidR="00624E46">
        <w:rPr>
          <w:rFonts w:ascii="Times New Roman" w:hAnsi="Times New Roman" w:cs="Times New Roman"/>
          <w:sz w:val="28"/>
          <w:szCs w:val="28"/>
        </w:rPr>
        <w:t>.</w:t>
      </w:r>
    </w:p>
    <w:p w:rsidR="00EB2641" w:rsidRPr="005C0EEF" w:rsidRDefault="00EB264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641" w:rsidRP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EB2641" w:rsidRPr="00C545B6">
        <w:rPr>
          <w:rFonts w:ascii="Times New Roman" w:hAnsi="Times New Roman" w:cs="Times New Roman"/>
          <w:b/>
          <w:sz w:val="28"/>
          <w:szCs w:val="28"/>
        </w:rPr>
        <w:t xml:space="preserve">Двухмерная </w:t>
      </w:r>
      <w:proofErr w:type="spellStart"/>
      <w:r w:rsidR="00EB2641" w:rsidRPr="00C545B6">
        <w:rPr>
          <w:rFonts w:ascii="Times New Roman" w:hAnsi="Times New Roman" w:cs="Times New Roman"/>
          <w:b/>
          <w:sz w:val="28"/>
          <w:szCs w:val="28"/>
        </w:rPr>
        <w:t>ЭхоКГ</w:t>
      </w:r>
      <w:proofErr w:type="spellEnd"/>
      <w:r w:rsidR="00EB2641" w:rsidRPr="00C545B6">
        <w:rPr>
          <w:rFonts w:ascii="Times New Roman" w:hAnsi="Times New Roman" w:cs="Times New Roman"/>
          <w:b/>
          <w:sz w:val="28"/>
          <w:szCs w:val="28"/>
        </w:rPr>
        <w:t>:</w:t>
      </w:r>
    </w:p>
    <w:p w:rsidR="00EB2641" w:rsidRPr="00624E46" w:rsidRDefault="00EB2641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прямая визуализация первичного дефекта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перегородки в области центрального фиброзного тела в проекции 4</w:t>
      </w:r>
      <w:r w:rsidR="00834611" w:rsidRPr="00624E46">
        <w:rPr>
          <w:rFonts w:ascii="Times New Roman" w:hAnsi="Times New Roman" w:cs="Times New Roman"/>
          <w:sz w:val="28"/>
          <w:szCs w:val="28"/>
        </w:rPr>
        <w:t>-</w:t>
      </w:r>
      <w:r w:rsidRPr="00624E46">
        <w:rPr>
          <w:rFonts w:ascii="Times New Roman" w:hAnsi="Times New Roman" w:cs="Times New Roman"/>
          <w:sz w:val="28"/>
          <w:szCs w:val="28"/>
        </w:rPr>
        <w:t>х камер с верхушки;</w:t>
      </w:r>
    </w:p>
    <w:p w:rsidR="00834611" w:rsidRPr="00624E46" w:rsidRDefault="00834611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интактная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межжелудочковая перегородка при неполной форме,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рестриктивный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дефект межжелудочковой перегородки при промежуточной форме, либо большой приточный ДМЖП при полной форме АВСД;</w:t>
      </w:r>
    </w:p>
    <w:p w:rsidR="00834611" w:rsidRPr="00624E46" w:rsidRDefault="00834611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E46">
        <w:rPr>
          <w:rFonts w:ascii="Times New Roman" w:hAnsi="Times New Roman" w:cs="Times New Roman"/>
          <w:bCs/>
          <w:sz w:val="28"/>
          <w:szCs w:val="28"/>
        </w:rPr>
        <w:t xml:space="preserve">определение морфологии </w:t>
      </w:r>
      <w:proofErr w:type="spellStart"/>
      <w:r w:rsidRPr="00624E46">
        <w:rPr>
          <w:rFonts w:ascii="Times New Roman" w:hAnsi="Times New Roman" w:cs="Times New Roman"/>
          <w:bCs/>
          <w:sz w:val="28"/>
          <w:szCs w:val="28"/>
        </w:rPr>
        <w:t>АВ-клапанов</w:t>
      </w:r>
      <w:proofErr w:type="spellEnd"/>
      <w:r w:rsidRPr="00624E46">
        <w:rPr>
          <w:rFonts w:ascii="Times New Roman" w:hAnsi="Times New Roman" w:cs="Times New Roman"/>
          <w:bCs/>
          <w:sz w:val="28"/>
          <w:szCs w:val="28"/>
        </w:rPr>
        <w:t xml:space="preserve"> (количество фиброзных колец и их размер);</w:t>
      </w:r>
    </w:p>
    <w:p w:rsidR="00EB2641" w:rsidRPr="00624E46" w:rsidRDefault="00EB2641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прямая визуал</w:t>
      </w:r>
      <w:r w:rsidR="004D4379" w:rsidRPr="00624E46">
        <w:rPr>
          <w:rFonts w:ascii="Times New Roman" w:hAnsi="Times New Roman" w:cs="Times New Roman"/>
          <w:sz w:val="28"/>
          <w:szCs w:val="28"/>
        </w:rPr>
        <w:t xml:space="preserve">изация расщепления створки </w:t>
      </w:r>
      <w:proofErr w:type="gramStart"/>
      <w:r w:rsidR="004D4379" w:rsidRPr="00624E4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24E46">
        <w:rPr>
          <w:rFonts w:ascii="Times New Roman" w:hAnsi="Times New Roman" w:cs="Times New Roman"/>
          <w:sz w:val="28"/>
          <w:szCs w:val="28"/>
        </w:rPr>
        <w:t xml:space="preserve"> короткой;</w:t>
      </w:r>
    </w:p>
    <w:p w:rsidR="00EB2641" w:rsidRPr="00624E46" w:rsidRDefault="00EB2641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отщепленная порция митральной створки движется в сторону выходного тракта левого желудочка в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парастернальной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продольной оси;</w:t>
      </w:r>
    </w:p>
    <w:p w:rsidR="009C6307" w:rsidRPr="00624E46" w:rsidRDefault="009C6307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определение соотношения длины приточной и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отточной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части левого желудочка;</w:t>
      </w:r>
    </w:p>
    <w:p w:rsidR="00624E46" w:rsidRDefault="009C6307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соотношение размеров желудочков (в случае несбалансированной формы АВСД).</w:t>
      </w:r>
    </w:p>
    <w:p w:rsidR="00624E46" w:rsidRDefault="00624E46" w:rsidP="00624E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641" w:rsidRPr="00C545B6" w:rsidRDefault="00C545B6" w:rsidP="00624E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EB2641" w:rsidRPr="00C545B6">
        <w:rPr>
          <w:rFonts w:ascii="Times New Roman" w:hAnsi="Times New Roman" w:cs="Times New Roman"/>
          <w:b/>
          <w:sz w:val="28"/>
          <w:szCs w:val="28"/>
        </w:rPr>
        <w:t>ДопплерЭхоКГ</w:t>
      </w:r>
      <w:proofErr w:type="spellEnd"/>
      <w:r w:rsidR="00EB2641" w:rsidRPr="00C545B6">
        <w:rPr>
          <w:rFonts w:ascii="Times New Roman" w:hAnsi="Times New Roman" w:cs="Times New Roman"/>
          <w:b/>
          <w:sz w:val="28"/>
          <w:szCs w:val="28"/>
        </w:rPr>
        <w:t>:</w:t>
      </w:r>
    </w:p>
    <w:p w:rsidR="00834611" w:rsidRPr="00624E46" w:rsidRDefault="00834611" w:rsidP="001E66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регистрация </w:t>
      </w:r>
      <w:proofErr w:type="gramStart"/>
      <w:r w:rsidRPr="00624E46">
        <w:rPr>
          <w:rFonts w:ascii="Times New Roman" w:hAnsi="Times New Roman" w:cs="Times New Roman"/>
          <w:sz w:val="28"/>
          <w:szCs w:val="28"/>
        </w:rPr>
        <w:t>митральной</w:t>
      </w:r>
      <w:proofErr w:type="gramEnd"/>
      <w:r w:rsidR="00624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регургитации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>;</w:t>
      </w:r>
    </w:p>
    <w:p w:rsidR="00834611" w:rsidRPr="00624E46" w:rsidRDefault="00834611" w:rsidP="001E66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регистрация потока через дефект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перегородки;</w:t>
      </w:r>
    </w:p>
    <w:p w:rsidR="00834611" w:rsidRPr="00624E46" w:rsidRDefault="00834611" w:rsidP="001E66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выявление лево-правого сброса на уровне межжелудочковой перегородки;</w:t>
      </w:r>
    </w:p>
    <w:p w:rsidR="00834611" w:rsidRPr="00624E46" w:rsidRDefault="00834611" w:rsidP="001E66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выявление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трикуспидальной</w:t>
      </w:r>
      <w:proofErr w:type="spellEnd"/>
      <w:r w:rsidR="00624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регургитации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>;</w:t>
      </w:r>
    </w:p>
    <w:p w:rsidR="00EB2641" w:rsidRPr="00624E46" w:rsidRDefault="00EB2641" w:rsidP="001E66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оценка степени легочной гипертензии;</w:t>
      </w:r>
    </w:p>
    <w:p w:rsidR="007A7FFB" w:rsidRPr="00624E46" w:rsidRDefault="00EB2641" w:rsidP="001E665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вы</w:t>
      </w:r>
      <w:r w:rsidR="00834611" w:rsidRPr="00624E46">
        <w:rPr>
          <w:rFonts w:ascii="Times New Roman" w:hAnsi="Times New Roman" w:cs="Times New Roman"/>
          <w:sz w:val="28"/>
          <w:szCs w:val="28"/>
        </w:rPr>
        <w:t>явление сопутствующих аномалий</w:t>
      </w:r>
      <w:proofErr w:type="gramStart"/>
      <w:r w:rsidR="00834611" w:rsidRPr="00624E46">
        <w:rPr>
          <w:rFonts w:ascii="Times New Roman" w:hAnsi="Times New Roman" w:cs="Times New Roman"/>
          <w:sz w:val="28"/>
          <w:szCs w:val="28"/>
        </w:rPr>
        <w:t xml:space="preserve"> </w:t>
      </w:r>
      <w:r w:rsidR="00624E4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4611" w:rsidRPr="005C0EEF" w:rsidRDefault="0083461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976" w:rsidRPr="00624E46" w:rsidRDefault="00E7297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4E46">
        <w:rPr>
          <w:rFonts w:ascii="Times New Roman" w:hAnsi="Times New Roman" w:cs="Times New Roman"/>
          <w:b/>
          <w:sz w:val="28"/>
          <w:szCs w:val="28"/>
        </w:rPr>
        <w:t>2)Диагностический алгоритм</w:t>
      </w:r>
    </w:p>
    <w:p w:rsidR="009C6307" w:rsidRPr="005C0EEF" w:rsidRDefault="009C6307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72976" w:rsidRPr="005C0EEF" w:rsidRDefault="00E7297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3)Дифференциальная диагностика и обоснование дополнительных исследований.</w:t>
      </w:r>
    </w:p>
    <w:tbl>
      <w:tblPr>
        <w:tblStyle w:val="a5"/>
        <w:tblW w:w="10774" w:type="dxa"/>
        <w:tblInd w:w="-885" w:type="dxa"/>
        <w:tblLayout w:type="fixed"/>
        <w:tblLook w:val="04A0"/>
      </w:tblPr>
      <w:tblGrid>
        <w:gridCol w:w="2269"/>
        <w:gridCol w:w="2835"/>
        <w:gridCol w:w="2835"/>
        <w:gridCol w:w="2835"/>
      </w:tblGrid>
      <w:tr w:rsidR="001E665C" w:rsidTr="003B3248">
        <w:tc>
          <w:tcPr>
            <w:tcW w:w="2269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Диагноз 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для дифференциальной диагностики 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Обследования 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исключения диагноза </w:t>
            </w:r>
          </w:p>
        </w:tc>
      </w:tr>
      <w:tr w:rsidR="001E665C" w:rsidRPr="00660686" w:rsidTr="003B3248">
        <w:tc>
          <w:tcPr>
            <w:tcW w:w="2269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ДМЖП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При АВСД полной форме и промежуточной форме определяется ДМЖП 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Клинические данные: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 ДМЖП зависит от размеров дефекта, сердечно – сосудистой недостаточности и развития легочной гипертензии.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При развитии СССН: одышка, тахикардия, увеличение печени, застойные хрипы в </w:t>
            </w: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легких, систолический шум вдоль левого края грудины.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 клинические данные зависят от размеров дефекта, выраженности недостаточности на АВ клапане; развития сердечно – сосудистой недостаточности и легочной гипертензии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 ДМЖП 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только дефект МЖП;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 полная форма: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ДМЖП+ </w:t>
            </w:r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первичный</w:t>
            </w:r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ДМПП + Расщепление общего АВ клапана;</w:t>
            </w:r>
          </w:p>
          <w:p w:rsidR="001E665C" w:rsidRPr="001E665C" w:rsidRDefault="001E665C" w:rsidP="00D6572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При АВСД </w:t>
            </w: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промежуточной форме: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Расщепление общего АВ клапана;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ДМПП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первичный+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небольшой ДМЖП</w:t>
            </w:r>
          </w:p>
        </w:tc>
      </w:tr>
      <w:tr w:rsidR="001E665C" w:rsidTr="003B3248">
        <w:tc>
          <w:tcPr>
            <w:tcW w:w="2269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Недостаточность митрального клапана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 отмечается расщепление единого клапана с недостаточностью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Клинические данные: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НМК</w:t>
            </w:r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1. систолический шум вдоль левого края грудины; ослабление 1 тона на верхушке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2.ССН: одышка, тахикардия, увеличение печени застойные хрипы, набухание шейных вен, аритмия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 клинические данные зависят от размеров дефекта, выраженности недостаточности на АВ клапане; развития сердечно – сосудистой недостаточности и легочной гипертензии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НМК: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Определяются структурные изменения МК (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кальциноз</w:t>
            </w:r>
            <w:proofErr w:type="spellEnd"/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утолщение, фиброз), 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Открыв передней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ствоки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, отрыв задней створки;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подклапанных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структур, 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утолщение хорд, 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Несмыкание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сворок</w:t>
            </w:r>
          </w:p>
          <w:p w:rsidR="001E665C" w:rsidRPr="001E665C" w:rsidRDefault="001E665C" w:rsidP="00D65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Отмечается расщепление единого АВ клапана;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Определяюся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ДМЖП и первичный ДМПП</w:t>
            </w:r>
          </w:p>
        </w:tc>
      </w:tr>
      <w:tr w:rsidR="001E665C" w:rsidTr="003B3248">
        <w:tc>
          <w:tcPr>
            <w:tcW w:w="2269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Дилатационная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кардмомиопатия</w:t>
            </w:r>
            <w:proofErr w:type="spellEnd"/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АВСД полная форма несбалансированный тип по типу  ЕЖ 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Клинические данные: 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ДКМП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Одышка, тахикардия, увеличение печени, застойные хрипы в легких, приглушение тонов, систолический шум на верхушке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</w:t>
            </w:r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1E665C" w:rsidRPr="001E665C" w:rsidRDefault="001E665C" w:rsidP="001E665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Систолический шум в II – III 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межреберье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, симптомы сердечно – сосудистой недостаточности. 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ДКМП  отмечается: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Увеличение размеров ЛЖ, ЛП;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Наличие ТК и МК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Относительная НМК.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Отсутствие ДМЖП и ДМПП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АВСД несбалансированном типе по типу ЕЖ: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Увеличение размеров ЕЖ+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АВ клапаны на одном уровне;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Расщепление створок единого АВ клапана</w:t>
            </w:r>
          </w:p>
          <w:p w:rsidR="001E665C" w:rsidRPr="001E665C" w:rsidRDefault="001E665C" w:rsidP="00D65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65C" w:rsidTr="003B3248">
        <w:tc>
          <w:tcPr>
            <w:tcW w:w="2269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ДМПП  первичный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АВСД неполная форма, 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Клинические данные; при АВСД неполной форме определяется состоянием митрального клапана. При выраженной недостаточности на митральном клапане систолический шум вдоль левого края грудины с эпицентром на верхушке, одышка тахикардия, увеличение печени, застойные хрипы </w:t>
            </w:r>
            <w:proofErr w:type="spellStart"/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хрипы</w:t>
            </w:r>
            <w:proofErr w:type="spellEnd"/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в легких).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При просто ДМПП систолический шум во II –III м/</w:t>
            </w:r>
            <w:proofErr w:type="spellStart"/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обычно </w:t>
            </w: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сопровождается длительно развитием ССН. ЛГ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Просто ДМПП</w:t>
            </w:r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1) первичный ДМПП;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отсутсвует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расщепление передней створки митрального клапана.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При АВСД неполной форме 1)ДМПП </w:t>
            </w:r>
            <w:proofErr w:type="gram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первичный</w:t>
            </w:r>
            <w:proofErr w:type="gram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всегда;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присутствует 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расщепление передней створки митрального клапана, от степени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регургитации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котором </w:t>
            </w:r>
            <w:r w:rsidRPr="001E6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зависит  клиническая картина. </w:t>
            </w:r>
          </w:p>
        </w:tc>
      </w:tr>
      <w:tr w:rsidR="001E665C" w:rsidTr="003B3248">
        <w:tc>
          <w:tcPr>
            <w:tcW w:w="2269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Легочная гипертензия</w:t>
            </w:r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АВСД полная форма несбалансированный тип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сбалансированном типе может развиваться  ЛГ при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неоперабельности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оперативного лечения пропущены, в связи с чем развивается  умеренная  ЛГ и в дальнейшем синдром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Эйзенменгера</w:t>
            </w:r>
            <w:proofErr w:type="spellEnd"/>
          </w:p>
        </w:tc>
        <w:tc>
          <w:tcPr>
            <w:tcW w:w="2835" w:type="dxa"/>
          </w:tcPr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Клинические данные при АВСД несбалансированном типе зависят от степени развития ССН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ЛГ</w:t>
            </w: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665C" w:rsidRPr="001E665C" w:rsidRDefault="001E665C" w:rsidP="001E6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При АВСД 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2) присутствует расщепление единого атриовентрикулярного митрального и </w:t>
            </w:r>
            <w:proofErr w:type="spellStart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трикуспидального</w:t>
            </w:r>
            <w:proofErr w:type="spellEnd"/>
            <w:r w:rsidRPr="001E665C">
              <w:rPr>
                <w:rFonts w:ascii="Times New Roman" w:hAnsi="Times New Roman" w:cs="Times New Roman"/>
                <w:sz w:val="28"/>
                <w:szCs w:val="28"/>
              </w:rPr>
              <w:t xml:space="preserve"> клапанов</w:t>
            </w:r>
          </w:p>
          <w:p w:rsidR="001E665C" w:rsidRPr="001E665C" w:rsidRDefault="001E665C" w:rsidP="00D65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3) имеется первичный ДМПП+</w:t>
            </w:r>
          </w:p>
          <w:p w:rsidR="001E665C" w:rsidRDefault="001E665C" w:rsidP="001E6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65C">
              <w:rPr>
                <w:rFonts w:ascii="Times New Roman" w:hAnsi="Times New Roman" w:cs="Times New Roman"/>
                <w:sz w:val="28"/>
                <w:szCs w:val="28"/>
              </w:rPr>
              <w:t>Большой ДМЖП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665C" w:rsidRPr="001E665C" w:rsidRDefault="001E665C" w:rsidP="001E665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признаки ЛГ</w:t>
            </w:r>
          </w:p>
        </w:tc>
      </w:tr>
    </w:tbl>
    <w:p w:rsidR="00E72976" w:rsidRPr="005C0EEF" w:rsidRDefault="00E7297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4) Тактика лечения:</w:t>
      </w:r>
    </w:p>
    <w:p w:rsidR="00624E4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E72976" w:rsidRPr="00624E46">
        <w:rPr>
          <w:rFonts w:ascii="Times New Roman" w:hAnsi="Times New Roman" w:cs="Times New Roman"/>
          <w:sz w:val="28"/>
          <w:szCs w:val="28"/>
        </w:rPr>
        <w:t>Немедикаментозное</w:t>
      </w:r>
      <w:proofErr w:type="spellEnd"/>
      <w:r w:rsidR="00E72976" w:rsidRPr="00624E46">
        <w:rPr>
          <w:rFonts w:ascii="Times New Roman" w:hAnsi="Times New Roman" w:cs="Times New Roman"/>
          <w:sz w:val="28"/>
          <w:szCs w:val="28"/>
        </w:rPr>
        <w:t xml:space="preserve"> лечение: </w:t>
      </w:r>
    </w:p>
    <w:p w:rsidR="00E72976" w:rsidRPr="00624E4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C3F9B" w:rsidRPr="00624E46">
        <w:rPr>
          <w:rFonts w:ascii="Times New Roman" w:hAnsi="Times New Roman" w:cs="Times New Roman"/>
          <w:sz w:val="28"/>
          <w:szCs w:val="28"/>
        </w:rPr>
        <w:t>Стол 15-16</w:t>
      </w:r>
    </w:p>
    <w:p w:rsidR="00D416E7" w:rsidRPr="00624E4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416E7" w:rsidRPr="00624E46">
        <w:rPr>
          <w:rFonts w:ascii="Times New Roman" w:hAnsi="Times New Roman" w:cs="Times New Roman"/>
          <w:sz w:val="28"/>
          <w:szCs w:val="28"/>
        </w:rPr>
        <w:t>Режим</w:t>
      </w:r>
    </w:p>
    <w:p w:rsidR="00D416E7" w:rsidRPr="00624E4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416E7" w:rsidRPr="00624E46">
        <w:rPr>
          <w:rFonts w:ascii="Times New Roman" w:hAnsi="Times New Roman" w:cs="Times New Roman"/>
          <w:sz w:val="28"/>
          <w:szCs w:val="28"/>
        </w:rPr>
        <w:t>Степень физической активности</w:t>
      </w:r>
    </w:p>
    <w:p w:rsidR="00E72976" w:rsidRPr="00D416E7" w:rsidRDefault="00E7297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16E7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</w:p>
    <w:p w:rsidR="00F75205" w:rsidRPr="005C0EEF" w:rsidRDefault="00F75205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Основные препараты</w:t>
      </w:r>
    </w:p>
    <w:tbl>
      <w:tblPr>
        <w:tblStyle w:val="a5"/>
        <w:tblW w:w="0" w:type="auto"/>
        <w:tblInd w:w="-743" w:type="dxa"/>
        <w:tblLook w:val="04A0"/>
      </w:tblPr>
      <w:tblGrid>
        <w:gridCol w:w="3149"/>
        <w:gridCol w:w="2155"/>
        <w:gridCol w:w="1383"/>
        <w:gridCol w:w="1709"/>
        <w:gridCol w:w="2343"/>
      </w:tblGrid>
      <w:tr w:rsidR="004D4379" w:rsidRPr="005C0EEF" w:rsidTr="00D416E7">
        <w:tc>
          <w:tcPr>
            <w:tcW w:w="3171" w:type="dxa"/>
          </w:tcPr>
          <w:p w:rsidR="004D4379" w:rsidRPr="005C0EEF" w:rsidRDefault="004D437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2026" w:type="dxa"/>
          </w:tcPr>
          <w:p w:rsidR="004D4379" w:rsidRPr="005C0EEF" w:rsidRDefault="004D437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1305" w:type="dxa"/>
          </w:tcPr>
          <w:p w:rsidR="004D4379" w:rsidRPr="005C0EEF" w:rsidRDefault="004D437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Путь введения</w:t>
            </w:r>
          </w:p>
        </w:tc>
        <w:tc>
          <w:tcPr>
            <w:tcW w:w="1610" w:type="dxa"/>
          </w:tcPr>
          <w:p w:rsidR="004D4379" w:rsidRPr="005C0EEF" w:rsidRDefault="004D437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2202" w:type="dxa"/>
          </w:tcPr>
          <w:p w:rsidR="004D4379" w:rsidRPr="005C0EEF" w:rsidRDefault="004D437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4D4379" w:rsidRPr="005C0EEF" w:rsidTr="00D416E7">
        <w:tc>
          <w:tcPr>
            <w:tcW w:w="3171" w:type="dxa"/>
          </w:tcPr>
          <w:p w:rsidR="004D4379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Калийсберегающий</w:t>
            </w:r>
            <w:r w:rsidR="00F75205"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75205" w:rsidRPr="005C0EEF">
              <w:rPr>
                <w:rFonts w:ascii="Times New Roman" w:hAnsi="Times New Roman" w:cs="Times New Roman"/>
                <w:sz w:val="28"/>
                <w:szCs w:val="28"/>
              </w:rPr>
              <w:t>диурети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</w:p>
        </w:tc>
        <w:tc>
          <w:tcPr>
            <w:tcW w:w="2026" w:type="dxa"/>
          </w:tcPr>
          <w:p w:rsidR="004D4379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="004B0CD9">
              <w:fldChar w:fldCharType="begin"/>
            </w:r>
            <w:r w:rsidR="00FD4BFB">
              <w:instrText>HYPERLINK "http://www.rlsnet.ru/mnn_index_id_281.htm"</w:instrText>
            </w:r>
            <w:r w:rsidR="004B0CD9">
              <w:fldChar w:fldCharType="separate"/>
            </w:r>
            <w:r w:rsidRPr="005C0EEF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Спиронолактон</w:t>
            </w:r>
            <w:proofErr w:type="spellEnd"/>
            <w:r w:rsidR="004B0CD9">
              <w:fldChar w:fldCharType="end"/>
            </w:r>
          </w:p>
        </w:tc>
        <w:tc>
          <w:tcPr>
            <w:tcW w:w="1305" w:type="dxa"/>
          </w:tcPr>
          <w:p w:rsidR="004D4379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610" w:type="dxa"/>
          </w:tcPr>
          <w:p w:rsidR="004D4379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1-3,3 мг/кг в 1-4 приема</w:t>
            </w:r>
          </w:p>
        </w:tc>
        <w:tc>
          <w:tcPr>
            <w:tcW w:w="2202" w:type="dxa"/>
          </w:tcPr>
          <w:p w:rsidR="004D4379" w:rsidRPr="005C0EEF" w:rsidRDefault="004D437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205" w:rsidRPr="005C0EEF" w:rsidTr="00D416E7">
        <w:trPr>
          <w:trHeight w:val="375"/>
        </w:trPr>
        <w:tc>
          <w:tcPr>
            <w:tcW w:w="3171" w:type="dxa"/>
            <w:vMerge w:val="restart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Ингибиторы АПФ</w:t>
            </w:r>
          </w:p>
        </w:tc>
        <w:tc>
          <w:tcPr>
            <w:tcW w:w="2026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Эналаприл</w:t>
            </w:r>
            <w:proofErr w:type="spellEnd"/>
          </w:p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610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0,1-0,5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в 2 приема</w:t>
            </w:r>
          </w:p>
        </w:tc>
        <w:tc>
          <w:tcPr>
            <w:tcW w:w="2202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205" w:rsidRPr="005C0EEF" w:rsidTr="00D416E7">
        <w:trPr>
          <w:trHeight w:val="375"/>
        </w:trPr>
        <w:tc>
          <w:tcPr>
            <w:tcW w:w="3171" w:type="dxa"/>
            <w:vMerge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Каптоприл</w:t>
            </w:r>
            <w:proofErr w:type="spellEnd"/>
          </w:p>
        </w:tc>
        <w:tc>
          <w:tcPr>
            <w:tcW w:w="1305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610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детям младше 6 месяцев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,05 – 0,5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, детям старше 6 месяцев </w:t>
            </w:r>
          </w:p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0,5-2,0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в 3 приема</w:t>
            </w:r>
          </w:p>
        </w:tc>
        <w:tc>
          <w:tcPr>
            <w:tcW w:w="2202" w:type="dxa"/>
          </w:tcPr>
          <w:p w:rsidR="00F75205" w:rsidRPr="005C0EEF" w:rsidRDefault="00F7520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7F9E" w:rsidRPr="005C0EEF" w:rsidRDefault="00F75205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Дополнительные препараты</w:t>
      </w:r>
    </w:p>
    <w:tbl>
      <w:tblPr>
        <w:tblStyle w:val="a5"/>
        <w:tblW w:w="0" w:type="auto"/>
        <w:tblInd w:w="-743" w:type="dxa"/>
        <w:tblLook w:val="04A0"/>
      </w:tblPr>
      <w:tblGrid>
        <w:gridCol w:w="4032"/>
        <w:gridCol w:w="1509"/>
        <w:gridCol w:w="1325"/>
        <w:gridCol w:w="1635"/>
        <w:gridCol w:w="2238"/>
      </w:tblGrid>
      <w:tr w:rsidR="00C172C5" w:rsidRPr="005C0EEF" w:rsidTr="00D416E7">
        <w:tc>
          <w:tcPr>
            <w:tcW w:w="4314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Группа</w:t>
            </w:r>
          </w:p>
        </w:tc>
        <w:tc>
          <w:tcPr>
            <w:tcW w:w="1352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1191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Путь введения</w:t>
            </w:r>
          </w:p>
        </w:tc>
        <w:tc>
          <w:tcPr>
            <w:tcW w:w="1464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993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C172C5" w:rsidRPr="005C0EEF" w:rsidTr="00D416E7">
        <w:tc>
          <w:tcPr>
            <w:tcW w:w="4314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Петлевой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диуретик</w:t>
            </w:r>
            <w:proofErr w:type="spellEnd"/>
          </w:p>
        </w:tc>
        <w:tc>
          <w:tcPr>
            <w:tcW w:w="1352" w:type="dxa"/>
          </w:tcPr>
          <w:p w:rsidR="00C172C5" w:rsidRPr="005C0EEF" w:rsidRDefault="00C172C5" w:rsidP="00571F8F">
            <w:pPr>
              <w:tabs>
                <w:tab w:val="left" w:pos="15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Фуросемид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F6147" w:rsidRPr="005C0EE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91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Внутрь, в/в, в/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464" w:type="dxa"/>
          </w:tcPr>
          <w:p w:rsidR="00C172C5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="00C172C5" w:rsidRPr="005C0EEF">
              <w:rPr>
                <w:rFonts w:ascii="Times New Roman" w:hAnsi="Times New Roman" w:cs="Times New Roman"/>
                <w:sz w:val="28"/>
                <w:szCs w:val="28"/>
              </w:rPr>
              <w:t>-3  мг/кг/</w:t>
            </w:r>
            <w:proofErr w:type="spellStart"/>
            <w:r w:rsidR="00C172C5"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="00C172C5"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в 2-3  приема  </w:t>
            </w:r>
          </w:p>
        </w:tc>
        <w:tc>
          <w:tcPr>
            <w:tcW w:w="1993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72C5" w:rsidRPr="005C0EEF" w:rsidTr="00D416E7">
        <w:tc>
          <w:tcPr>
            <w:tcW w:w="4314" w:type="dxa"/>
          </w:tcPr>
          <w:p w:rsidR="00C172C5" w:rsidRPr="005C0EEF" w:rsidRDefault="004B0CD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C172C5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Сердечные гликозиды и </w:t>
              </w:r>
              <w:proofErr w:type="spellStart"/>
              <w:r w:rsidR="00C172C5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негликозидныекардиотонические</w:t>
              </w:r>
              <w:proofErr w:type="spellEnd"/>
              <w:r w:rsidR="00C172C5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средства</w:t>
              </w:r>
            </w:hyperlink>
          </w:p>
        </w:tc>
        <w:tc>
          <w:tcPr>
            <w:tcW w:w="1352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</w:tc>
        <w:tc>
          <w:tcPr>
            <w:tcW w:w="1191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464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0,006-0,008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в 2 приема</w:t>
            </w:r>
          </w:p>
        </w:tc>
        <w:tc>
          <w:tcPr>
            <w:tcW w:w="1993" w:type="dxa"/>
          </w:tcPr>
          <w:p w:rsidR="00C172C5" w:rsidRPr="005C0EEF" w:rsidRDefault="00C172C5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5205" w:rsidRPr="005C0EEF" w:rsidRDefault="00F75205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5205" w:rsidRPr="005C0EEF" w:rsidRDefault="00F75205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10D7" w:rsidRPr="005C0EEF" w:rsidRDefault="00FB10D7" w:rsidP="00571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  <w:u w:val="single"/>
        </w:rPr>
        <w:t>Алгоритм действий при неотложных ситуациях</w:t>
      </w:r>
      <w:r w:rsidRPr="005C0EEF">
        <w:rPr>
          <w:rFonts w:ascii="Times New Roman" w:hAnsi="Times New Roman" w:cs="Times New Roman"/>
          <w:sz w:val="28"/>
          <w:szCs w:val="28"/>
        </w:rPr>
        <w:t>: экстренная госпитализация в профильный стационар.</w:t>
      </w:r>
    </w:p>
    <w:p w:rsidR="00EB476F" w:rsidRDefault="00FB10D7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  <w:u w:val="single"/>
        </w:rPr>
        <w:t>Другие виды лечения</w:t>
      </w:r>
      <w:r w:rsidR="00C172C5" w:rsidRPr="005C0EE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C172C5" w:rsidRPr="005C0EEF">
        <w:rPr>
          <w:rFonts w:ascii="Times New Roman" w:hAnsi="Times New Roman" w:cs="Times New Roman"/>
          <w:sz w:val="28"/>
          <w:szCs w:val="28"/>
        </w:rPr>
        <w:t>хирургическая коррекция (не применимо на амбулаторном уровне).</w:t>
      </w:r>
    </w:p>
    <w:p w:rsidR="00EB476F" w:rsidRDefault="00EB476F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976" w:rsidRPr="00EB476F" w:rsidRDefault="00E7297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5) Показания для консультации специалистов: </w:t>
      </w:r>
    </w:p>
    <w:p w:rsidR="00E72976" w:rsidRPr="00EB476F" w:rsidRDefault="00E72976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proofErr w:type="spellStart"/>
      <w:r w:rsidRPr="00EB476F">
        <w:rPr>
          <w:rFonts w:ascii="Times New Roman" w:hAnsi="Times New Roman" w:cs="Times New Roman"/>
          <w:sz w:val="28"/>
          <w:szCs w:val="28"/>
        </w:rPr>
        <w:t>аритмолога</w:t>
      </w:r>
      <w:proofErr w:type="spellEnd"/>
      <w:r w:rsidRPr="00EB476F">
        <w:rPr>
          <w:rFonts w:ascii="Times New Roman" w:hAnsi="Times New Roman" w:cs="Times New Roman"/>
          <w:sz w:val="28"/>
          <w:szCs w:val="28"/>
        </w:rPr>
        <w:t xml:space="preserve">: наличие нарушений ритма сердца (пароксизмальная предсердная тахикардия, фибрилляция и трепетание предсердий, синдром слабости </w:t>
      </w:r>
      <w:proofErr w:type="spellStart"/>
      <w:r w:rsidRPr="00EB476F">
        <w:rPr>
          <w:rFonts w:ascii="Times New Roman" w:hAnsi="Times New Roman" w:cs="Times New Roman"/>
          <w:sz w:val="28"/>
          <w:szCs w:val="28"/>
        </w:rPr>
        <w:t>синусового</w:t>
      </w:r>
      <w:proofErr w:type="spellEnd"/>
      <w:r w:rsidRPr="00EB476F">
        <w:rPr>
          <w:rFonts w:ascii="Times New Roman" w:hAnsi="Times New Roman" w:cs="Times New Roman"/>
          <w:sz w:val="28"/>
          <w:szCs w:val="28"/>
        </w:rPr>
        <w:t xml:space="preserve"> узла), диагностированные клинически, по данным ЭКГ и ХМЭКГ. </w:t>
      </w:r>
    </w:p>
    <w:p w:rsidR="00E72976" w:rsidRPr="00EB476F" w:rsidRDefault="00E72976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 xml:space="preserve">Консультация  невропатолога:  наличие  эпизодов  судорог,  наличие  парезов, гемипарезов и других неврологических нарушений; </w:t>
      </w:r>
    </w:p>
    <w:p w:rsidR="00E72976" w:rsidRPr="00EB476F" w:rsidRDefault="00E72976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 xml:space="preserve">Консультация инфекциониста: наличие признаков инфекционного  заболевания (выраженные катаральные явления, диарея, рвота, сыпь, изменение биохимических  показателей  крови,  положительные  результаты  ИФА  исследований  на внутриутробные инфекции, маркеры гепатитов); </w:t>
      </w:r>
    </w:p>
    <w:p w:rsidR="00E72976" w:rsidRPr="00EB476F" w:rsidRDefault="00E72976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proofErr w:type="spellStart"/>
      <w:r w:rsidRPr="00EB476F">
        <w:rPr>
          <w:rFonts w:ascii="Times New Roman" w:hAnsi="Times New Roman" w:cs="Times New Roman"/>
          <w:sz w:val="28"/>
          <w:szCs w:val="28"/>
        </w:rPr>
        <w:t>оториноларинголога</w:t>
      </w:r>
      <w:proofErr w:type="spellEnd"/>
      <w:r w:rsidRPr="00EB476F">
        <w:rPr>
          <w:rFonts w:ascii="Times New Roman" w:hAnsi="Times New Roman" w:cs="Times New Roman"/>
          <w:sz w:val="28"/>
          <w:szCs w:val="28"/>
        </w:rPr>
        <w:t xml:space="preserve">: носовые кровотечения, признаки инфекции верхних дыхательных путей,  тонзиллиты, синуситы; </w:t>
      </w:r>
    </w:p>
    <w:p w:rsidR="00E72976" w:rsidRPr="00EB476F" w:rsidRDefault="00E72976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 xml:space="preserve">Консультация  гематолога:  наличие  анемии,  тромбоцитоза,  тромбоцитопении, нарушение свертываемости, другие отклонения гемостаза; </w:t>
      </w:r>
    </w:p>
    <w:p w:rsidR="00E72976" w:rsidRPr="00EB476F" w:rsidRDefault="00E72976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>Консультация  нефролога:  наличие  данных  за  ИМВП,  признаки  почечной недостаточности, снижение диуреза, протеинурия.</w:t>
      </w:r>
    </w:p>
    <w:p w:rsidR="00307F9E" w:rsidRPr="00EB476F" w:rsidRDefault="00307F9E" w:rsidP="00C545B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76F">
        <w:rPr>
          <w:rFonts w:ascii="Times New Roman" w:hAnsi="Times New Roman" w:cs="Times New Roman"/>
          <w:sz w:val="28"/>
          <w:szCs w:val="28"/>
        </w:rPr>
        <w:t xml:space="preserve">Консультация эндокринолога: наличие первичного </w:t>
      </w:r>
      <w:proofErr w:type="spellStart"/>
      <w:r w:rsidRPr="00EB476F">
        <w:rPr>
          <w:rFonts w:ascii="Times New Roman" w:hAnsi="Times New Roman" w:cs="Times New Roman"/>
          <w:sz w:val="28"/>
          <w:szCs w:val="28"/>
        </w:rPr>
        <w:t>гипотериоза</w:t>
      </w:r>
      <w:proofErr w:type="spellEnd"/>
      <w:r w:rsidRPr="00EB476F">
        <w:rPr>
          <w:rFonts w:ascii="Times New Roman" w:hAnsi="Times New Roman" w:cs="Times New Roman"/>
          <w:sz w:val="28"/>
          <w:szCs w:val="28"/>
        </w:rPr>
        <w:t>. Характерно для детей с синдромом Дауна.</w:t>
      </w:r>
    </w:p>
    <w:p w:rsidR="00E72976" w:rsidRPr="005C0EEF" w:rsidRDefault="00E7297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976" w:rsidRPr="005C0EEF" w:rsidRDefault="00E0681B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6) Профилактические мероприятия: </w:t>
      </w:r>
      <w:r w:rsidRPr="005C0EEF">
        <w:rPr>
          <w:rFonts w:ascii="Times New Roman" w:hAnsi="Times New Roman" w:cs="Times New Roman"/>
          <w:sz w:val="28"/>
          <w:szCs w:val="28"/>
        </w:rPr>
        <w:t>Специфической профилактики не существует.</w:t>
      </w:r>
      <w:r w:rsidR="00D416E7">
        <w:rPr>
          <w:rFonts w:ascii="Times New Roman" w:hAnsi="Times New Roman" w:cs="Times New Roman"/>
          <w:sz w:val="28"/>
          <w:szCs w:val="28"/>
        </w:rPr>
        <w:t xml:space="preserve"> </w:t>
      </w:r>
      <w:r w:rsidR="00042767" w:rsidRPr="005C0EEF">
        <w:rPr>
          <w:rFonts w:ascii="Times New Roman" w:hAnsi="Times New Roman" w:cs="Times New Roman"/>
          <w:sz w:val="28"/>
          <w:szCs w:val="28"/>
        </w:rPr>
        <w:t>Все новорожденные с синдромом Дауна должны обследоваться на наличие ВПС.</w:t>
      </w:r>
    </w:p>
    <w:p w:rsidR="004C200D" w:rsidRPr="005C0EEF" w:rsidRDefault="004C200D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0681B" w:rsidRPr="00EB476F" w:rsidRDefault="00E0681B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4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7) Мониторинг состояния пациента:</w:t>
      </w:r>
    </w:p>
    <w:p w:rsidR="00D416E7" w:rsidRPr="00EB476F" w:rsidRDefault="00D416E7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4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 дооперационном периоде:</w:t>
      </w:r>
    </w:p>
    <w:p w:rsidR="00EB476F" w:rsidRDefault="00EB476F" w:rsidP="00C545B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Наблюдение</w:t>
      </w:r>
      <w:r w:rsidR="00135E43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кардиологом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35E43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ети первого месяца жизни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еженедельно;</w:t>
      </w:r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35E43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в 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рвом полугодии – 2 раза в месяц;</w:t>
      </w:r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во втором – ежемесячно;</w:t>
      </w:r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35E43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первого года жизни – 2 раза в год</w:t>
      </w:r>
      <w:r w:rsidR="004C200D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476F" w:rsidRDefault="00EB476F" w:rsidP="00C545B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Проводится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физикальный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осмотр: </w:t>
      </w:r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-и</w:t>
      </w:r>
      <w:r w:rsidR="004C200D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змерение</w:t>
      </w:r>
      <w:r w:rsidR="008C3F9B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температуры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C3F9B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-артериального давления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</w:p>
    <w:p w:rsidR="00EB476F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пульса;</w:t>
      </w:r>
      <w:r w:rsidR="004C200D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44B8" w:rsidRDefault="00EB476F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144B8" w:rsidRPr="0091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44B8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ЭКГ </w:t>
      </w:r>
      <w:r w:rsidR="009144B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C200D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е реже чем 1 раз в квартал</w:t>
      </w:r>
      <w:proofErr w:type="gramStart"/>
      <w:r w:rsidR="004C200D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44B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9144B8" w:rsidRDefault="009144B8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1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ЭхоКГ</w:t>
      </w:r>
      <w:proofErr w:type="spellEnd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 </w:t>
      </w:r>
      <w:r w:rsidR="004C200D"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2 раза в год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</w:p>
    <w:p w:rsidR="009144B8" w:rsidRDefault="009144B8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рентгенография грудной клетки </w:t>
      </w:r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1 раз в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200D" w:rsidRPr="009144B8" w:rsidRDefault="009144B8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-к</w:t>
      </w:r>
      <w:r w:rsidR="004C200D" w:rsidRPr="0091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онсультация стоматолога и отоларинголога </w:t>
      </w:r>
      <w:r w:rsidR="008C3F9B" w:rsidRPr="0091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проводится </w:t>
      </w:r>
      <w:r w:rsidR="004C200D" w:rsidRPr="009144B8">
        <w:rPr>
          <w:rFonts w:ascii="Times New Roman" w:hAnsi="Times New Roman" w:cs="Times New Roman"/>
          <w:color w:val="000000" w:themeColor="text1"/>
          <w:sz w:val="28"/>
          <w:szCs w:val="28"/>
        </w:rPr>
        <w:t>2 раза в год.</w:t>
      </w:r>
    </w:p>
    <w:p w:rsidR="00D416E7" w:rsidRPr="00EB476F" w:rsidRDefault="00D416E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4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послеоперационном периоде:</w:t>
      </w:r>
    </w:p>
    <w:p w:rsidR="00EB476F" w:rsidRDefault="00B94FC7" w:rsidP="00C545B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Профилактика бактериального эндокардита проводится по показаниям </w:t>
      </w:r>
      <w:proofErr w:type="gramStart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в первые</w:t>
      </w:r>
      <w:proofErr w:type="gramEnd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месяцев после хирургической коррекции порока или более в случае наличия </w:t>
      </w:r>
      <w:proofErr w:type="spellStart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резидуальных</w:t>
      </w:r>
      <w:proofErr w:type="spellEnd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шунтов в МЖП, недостаточности </w:t>
      </w:r>
      <w:proofErr w:type="spellStart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АВ-клапанов</w:t>
      </w:r>
      <w:proofErr w:type="spellEnd"/>
      <w:r w:rsidRPr="00EB47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476F" w:rsidRPr="009144B8" w:rsidRDefault="00EB476F" w:rsidP="00C545B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B476F">
        <w:rPr>
          <w:rFonts w:ascii="Times New Roman" w:hAnsi="Times New Roman"/>
          <w:sz w:val="28"/>
          <w:szCs w:val="28"/>
        </w:rPr>
        <w:t xml:space="preserve">аблюдение кардиологом по месту жительства каждые 6-12 месяцев, мониторинг </w:t>
      </w:r>
      <w:r w:rsidRPr="009144B8">
        <w:rPr>
          <w:rFonts w:ascii="Times New Roman" w:hAnsi="Times New Roman"/>
          <w:sz w:val="28"/>
          <w:szCs w:val="28"/>
        </w:rPr>
        <w:t>поздних осложнений проведенной оперативной коррекции;</w:t>
      </w:r>
    </w:p>
    <w:p w:rsidR="00EB476F" w:rsidRPr="00F67164" w:rsidRDefault="00EB476F" w:rsidP="00C545B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67164">
        <w:rPr>
          <w:rFonts w:ascii="Times New Roman" w:hAnsi="Times New Roman"/>
          <w:sz w:val="28"/>
          <w:szCs w:val="28"/>
        </w:rPr>
        <w:t xml:space="preserve">онтроль ЭКГ, </w:t>
      </w:r>
      <w:proofErr w:type="spellStart"/>
      <w:r w:rsidRPr="00F67164">
        <w:rPr>
          <w:rFonts w:ascii="Times New Roman" w:hAnsi="Times New Roman"/>
          <w:sz w:val="28"/>
          <w:szCs w:val="28"/>
        </w:rPr>
        <w:t>ЭхоКГ</w:t>
      </w:r>
      <w:proofErr w:type="spellEnd"/>
      <w:r w:rsidRPr="00F67164">
        <w:rPr>
          <w:rFonts w:ascii="Times New Roman" w:hAnsi="Times New Roman"/>
          <w:sz w:val="28"/>
          <w:szCs w:val="28"/>
        </w:rPr>
        <w:t xml:space="preserve"> каждые 3 месяца</w:t>
      </w:r>
      <w:r>
        <w:rPr>
          <w:rFonts w:ascii="Times New Roman" w:hAnsi="Times New Roman"/>
          <w:sz w:val="28"/>
          <w:szCs w:val="28"/>
        </w:rPr>
        <w:t>;</w:t>
      </w:r>
    </w:p>
    <w:p w:rsidR="00EB476F" w:rsidRPr="00F67164" w:rsidRDefault="00EB476F" w:rsidP="00C545B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Санация очагов инфекции.</w:t>
      </w:r>
    </w:p>
    <w:p w:rsidR="00EB476F" w:rsidRPr="00EB476F" w:rsidRDefault="00EB476F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16E7" w:rsidRDefault="00E0681B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8) Индикаторы эффективности лечения: </w:t>
      </w:r>
    </w:p>
    <w:p w:rsidR="009144B8" w:rsidRPr="009144B8" w:rsidRDefault="009144B8" w:rsidP="00C545B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B8">
        <w:rPr>
          <w:rFonts w:ascii="Times New Roman" w:hAnsi="Times New Roman" w:cs="Times New Roman"/>
          <w:sz w:val="28"/>
          <w:szCs w:val="28"/>
        </w:rPr>
        <w:t>улучшение общего состояния больного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4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4B8" w:rsidRPr="009144B8" w:rsidRDefault="009144B8" w:rsidP="00C545B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B8">
        <w:rPr>
          <w:rFonts w:ascii="Times New Roman" w:hAnsi="Times New Roman" w:cs="Times New Roman"/>
          <w:sz w:val="28"/>
          <w:szCs w:val="28"/>
        </w:rPr>
        <w:t>уменьшение или исчезновение одышки;</w:t>
      </w:r>
    </w:p>
    <w:p w:rsidR="009144B8" w:rsidRDefault="009144B8" w:rsidP="00C545B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B8">
        <w:rPr>
          <w:rFonts w:ascii="Times New Roman" w:hAnsi="Times New Roman" w:cs="Times New Roman"/>
          <w:sz w:val="28"/>
          <w:szCs w:val="28"/>
        </w:rPr>
        <w:t>отсутствие осложнений после хирургических вмешательств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681B" w:rsidRPr="009144B8" w:rsidRDefault="00E0681B" w:rsidP="00C545B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4B8">
        <w:rPr>
          <w:rFonts w:ascii="Times New Roman" w:hAnsi="Times New Roman" w:cs="Times New Roman"/>
          <w:sz w:val="28"/>
          <w:szCs w:val="28"/>
        </w:rPr>
        <w:t>купирование симптомов сердечной недостаточности.</w:t>
      </w:r>
    </w:p>
    <w:p w:rsidR="00E72976" w:rsidRPr="005C0EEF" w:rsidRDefault="00E72976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1B" w:rsidRPr="005C0EEF" w:rsidRDefault="00E0681B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10. Показания для госпитализации с указанием типа госпитализации: </w:t>
      </w:r>
    </w:p>
    <w:p w:rsidR="00D416E7" w:rsidRDefault="00E0681B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10.1 Показания для плановой госпитализации: </w:t>
      </w:r>
    </w:p>
    <w:p w:rsidR="00D416E7" w:rsidRDefault="00E0681B" w:rsidP="00C545B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оперативное лечение</w:t>
      </w:r>
    </w:p>
    <w:p w:rsidR="00D416E7" w:rsidRDefault="00D416E7" w:rsidP="00C545B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возникновение поздних послеоперационных осложнений (нарушения ритма сердца,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резидуальные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дефекты, легочная гипертензия);</w:t>
      </w:r>
    </w:p>
    <w:p w:rsidR="00D416E7" w:rsidRDefault="00E0681B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6E7">
        <w:rPr>
          <w:rFonts w:ascii="Times New Roman" w:hAnsi="Times New Roman" w:cs="Times New Roman"/>
          <w:b/>
          <w:sz w:val="28"/>
          <w:szCs w:val="28"/>
        </w:rPr>
        <w:t xml:space="preserve">10.2 Показания для экстренной госпитализации: </w:t>
      </w:r>
    </w:p>
    <w:p w:rsidR="00E0681B" w:rsidRDefault="00E0681B" w:rsidP="00C545B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наличие симптомов застойной сердечной недостаточности, рефрактерных к медикаментозной терапии.</w:t>
      </w:r>
    </w:p>
    <w:p w:rsidR="00D416E7" w:rsidRPr="00D416E7" w:rsidRDefault="00D416E7" w:rsidP="00C545B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Жизнеугрожающие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нарушения ритма сердца;</w:t>
      </w:r>
    </w:p>
    <w:p w:rsidR="00D416E7" w:rsidRPr="00D416E7" w:rsidRDefault="00D416E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862" w:rsidRPr="005C0EEF" w:rsidRDefault="002D1862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D43" w:rsidRDefault="00E0681B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11. Диагностика и лечение на этапе скорой неотложной помощи:</w:t>
      </w:r>
      <w:r w:rsidR="008C3F9B" w:rsidRPr="005C0E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3F9B" w:rsidRPr="000E0D43" w:rsidRDefault="00A21501" w:rsidP="00C545B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43">
        <w:rPr>
          <w:rFonts w:ascii="Times New Roman" w:hAnsi="Times New Roman" w:cs="Times New Roman"/>
          <w:sz w:val="28"/>
          <w:szCs w:val="28"/>
        </w:rPr>
        <w:t>при</w:t>
      </w:r>
      <w:r w:rsidR="008C3F9B" w:rsidRPr="000E0D43">
        <w:rPr>
          <w:rFonts w:ascii="Times New Roman" w:hAnsi="Times New Roman" w:cs="Times New Roman"/>
          <w:sz w:val="28"/>
          <w:szCs w:val="28"/>
        </w:rPr>
        <w:t xml:space="preserve"> </w:t>
      </w:r>
      <w:r w:rsidRPr="000E0D43">
        <w:rPr>
          <w:rFonts w:ascii="Times New Roman" w:hAnsi="Times New Roman" w:cs="Times New Roman"/>
          <w:sz w:val="28"/>
          <w:szCs w:val="28"/>
        </w:rPr>
        <w:t xml:space="preserve">наличии </w:t>
      </w:r>
      <w:r w:rsidR="008C3F9B" w:rsidRPr="000E0D43">
        <w:rPr>
          <w:rFonts w:ascii="Times New Roman" w:hAnsi="Times New Roman" w:cs="Times New Roman"/>
          <w:sz w:val="28"/>
          <w:szCs w:val="28"/>
        </w:rPr>
        <w:t xml:space="preserve">симптомов сердечной недостаточности </w:t>
      </w:r>
      <w:proofErr w:type="gramStart"/>
      <w:r w:rsidR="008C3F9B" w:rsidRPr="000E0D43">
        <w:rPr>
          <w:rFonts w:ascii="Times New Roman" w:hAnsi="Times New Roman" w:cs="Times New Roman"/>
          <w:sz w:val="28"/>
          <w:szCs w:val="28"/>
        </w:rPr>
        <w:t>показана</w:t>
      </w:r>
      <w:proofErr w:type="gramEnd"/>
      <w:r w:rsidR="008C3F9B" w:rsidRPr="000E0D43">
        <w:rPr>
          <w:rFonts w:ascii="Times New Roman" w:hAnsi="Times New Roman" w:cs="Times New Roman"/>
          <w:sz w:val="28"/>
          <w:szCs w:val="28"/>
        </w:rPr>
        <w:t>:</w:t>
      </w:r>
    </w:p>
    <w:p w:rsidR="008C3F9B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3F9B" w:rsidRPr="005C0EEF">
        <w:rPr>
          <w:rFonts w:ascii="Times New Roman" w:hAnsi="Times New Roman" w:cs="Times New Roman"/>
          <w:sz w:val="28"/>
          <w:szCs w:val="28"/>
        </w:rPr>
        <w:t>-  ингаляция увлажненного кислорода;</w:t>
      </w:r>
    </w:p>
    <w:p w:rsidR="008C3F9B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8C3F9B" w:rsidRPr="005C0EEF">
        <w:rPr>
          <w:rFonts w:ascii="Times New Roman" w:hAnsi="Times New Roman" w:cs="Times New Roman"/>
          <w:sz w:val="28"/>
          <w:szCs w:val="28"/>
        </w:rPr>
        <w:t>-  при необходимости – интубация трахеи, перевод на ИВЛ;</w:t>
      </w:r>
    </w:p>
    <w:p w:rsidR="008C3F9B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3F9B" w:rsidRPr="005C0EEF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8C3F9B" w:rsidRPr="005C0EEF">
        <w:rPr>
          <w:rFonts w:ascii="Times New Roman" w:hAnsi="Times New Roman" w:cs="Times New Roman"/>
          <w:sz w:val="28"/>
          <w:szCs w:val="28"/>
        </w:rPr>
        <w:t>кардиотоническая</w:t>
      </w:r>
      <w:proofErr w:type="spellEnd"/>
      <w:r w:rsidR="008C3F9B" w:rsidRPr="005C0EEF">
        <w:rPr>
          <w:rFonts w:ascii="Times New Roman" w:hAnsi="Times New Roman" w:cs="Times New Roman"/>
          <w:sz w:val="28"/>
          <w:szCs w:val="28"/>
        </w:rPr>
        <w:t xml:space="preserve"> поддержка дофамин 5-7 мкг/</w:t>
      </w:r>
      <w:proofErr w:type="gramStart"/>
      <w:r w:rsidR="008C3F9B" w:rsidRPr="005C0EEF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="008C3F9B" w:rsidRPr="005C0EEF">
        <w:rPr>
          <w:rFonts w:ascii="Times New Roman" w:hAnsi="Times New Roman" w:cs="Times New Roman"/>
          <w:sz w:val="28"/>
          <w:szCs w:val="28"/>
        </w:rPr>
        <w:t>/мин.;</w:t>
      </w:r>
    </w:p>
    <w:p w:rsidR="00E0681B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3F9B" w:rsidRPr="005C0EEF">
        <w:rPr>
          <w:rFonts w:ascii="Times New Roman" w:hAnsi="Times New Roman" w:cs="Times New Roman"/>
          <w:sz w:val="28"/>
          <w:szCs w:val="28"/>
        </w:rPr>
        <w:t xml:space="preserve">- </w:t>
      </w:r>
      <w:r w:rsidR="00A21501" w:rsidRPr="005C0EEF">
        <w:rPr>
          <w:rFonts w:ascii="Times New Roman" w:hAnsi="Times New Roman" w:cs="Times New Roman"/>
          <w:sz w:val="28"/>
          <w:szCs w:val="28"/>
        </w:rPr>
        <w:t xml:space="preserve"> госпитализация в </w:t>
      </w:r>
      <w:r w:rsidR="00307F9E" w:rsidRPr="005C0EEF">
        <w:rPr>
          <w:rFonts w:ascii="Times New Roman" w:hAnsi="Times New Roman" w:cs="Times New Roman"/>
          <w:sz w:val="28"/>
          <w:szCs w:val="28"/>
        </w:rPr>
        <w:t>профильный</w:t>
      </w:r>
      <w:r w:rsidR="00A21501" w:rsidRPr="005C0EEF">
        <w:rPr>
          <w:rFonts w:ascii="Times New Roman" w:hAnsi="Times New Roman" w:cs="Times New Roman"/>
          <w:sz w:val="28"/>
          <w:szCs w:val="28"/>
        </w:rPr>
        <w:t xml:space="preserve"> стационар.</w:t>
      </w:r>
    </w:p>
    <w:p w:rsidR="00D416E7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16E7">
        <w:rPr>
          <w:rFonts w:ascii="Times New Roman" w:hAnsi="Times New Roman" w:cs="Times New Roman"/>
          <w:sz w:val="28"/>
          <w:szCs w:val="28"/>
        </w:rPr>
        <w:t>- при необходимости проведение сердечно-легочной реанимации;</w:t>
      </w:r>
    </w:p>
    <w:p w:rsidR="00A21501" w:rsidRDefault="00A21501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6E7" w:rsidRDefault="00D416E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минимальный перечень</w:t>
      </w:r>
    </w:p>
    <w:p w:rsidR="00D416E7" w:rsidRPr="005C0EEF" w:rsidRDefault="00D416E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501" w:rsidRPr="005C0EEF" w:rsidRDefault="00D416E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A21501" w:rsidRPr="005C0EEF">
        <w:rPr>
          <w:rFonts w:ascii="Times New Roman" w:hAnsi="Times New Roman" w:cs="Times New Roman"/>
          <w:b/>
          <w:sz w:val="28"/>
          <w:szCs w:val="28"/>
        </w:rPr>
        <w:t>. Диагностика и лечение на стационарном уровне:</w:t>
      </w:r>
    </w:p>
    <w:p w:rsidR="006B6EEC" w:rsidRDefault="00A21501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1) Диагностические критерии на  стационарном уровне:</w:t>
      </w:r>
      <w:r w:rsidR="008C3F9B" w:rsidRPr="005C0E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Жалобы:</w:t>
      </w:r>
      <w:r w:rsidRPr="005C0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D43" w:rsidRDefault="000E0D43" w:rsidP="00C545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Одышка;</w:t>
      </w:r>
    </w:p>
    <w:p w:rsidR="000E0D43" w:rsidRDefault="000E0D43" w:rsidP="00C545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Частые респираторные заболевания;</w:t>
      </w:r>
    </w:p>
    <w:p w:rsidR="000E0D43" w:rsidRDefault="000E0D43" w:rsidP="00C545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C0EEF">
        <w:rPr>
          <w:rFonts w:ascii="Times New Roman" w:hAnsi="Times New Roman" w:cs="Times New Roman"/>
          <w:sz w:val="28"/>
          <w:szCs w:val="28"/>
        </w:rPr>
        <w:t>лохая прибавка в</w:t>
      </w:r>
      <w:r>
        <w:rPr>
          <w:rFonts w:ascii="Times New Roman" w:hAnsi="Times New Roman" w:cs="Times New Roman"/>
          <w:sz w:val="28"/>
          <w:szCs w:val="28"/>
        </w:rPr>
        <w:t xml:space="preserve"> весе;</w:t>
      </w:r>
    </w:p>
    <w:p w:rsidR="000E0D43" w:rsidRDefault="000E0D43" w:rsidP="00C545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Потливость при кормлении;</w:t>
      </w:r>
    </w:p>
    <w:p w:rsidR="000E0D43" w:rsidRDefault="000E0D43" w:rsidP="00C545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Отказ от груди;</w:t>
      </w:r>
    </w:p>
    <w:p w:rsidR="000E0D43" w:rsidRPr="005C0EEF" w:rsidRDefault="000E0D43" w:rsidP="00C545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Учащенное сердцебиение.</w:t>
      </w: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Default="000E0D43" w:rsidP="00C545B6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863A2">
        <w:rPr>
          <w:rFonts w:ascii="Times New Roman" w:hAnsi="Times New Roman"/>
          <w:b/>
          <w:sz w:val="28"/>
          <w:szCs w:val="28"/>
        </w:rPr>
        <w:t>Анамнез:</w:t>
      </w:r>
    </w:p>
    <w:p w:rsidR="000E0D4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</w:t>
      </w:r>
      <w:r w:rsidRPr="00C62D80">
        <w:rPr>
          <w:rFonts w:ascii="Times New Roman" w:hAnsi="Times New Roman"/>
          <w:sz w:val="28"/>
          <w:szCs w:val="28"/>
        </w:rPr>
        <w:t xml:space="preserve"> семье и в более широком кругу родственник</w:t>
      </w:r>
      <w:r>
        <w:rPr>
          <w:rFonts w:ascii="Times New Roman" w:hAnsi="Times New Roman"/>
          <w:sz w:val="28"/>
          <w:szCs w:val="28"/>
        </w:rPr>
        <w:t>ов с</w:t>
      </w:r>
      <w:r w:rsidRPr="00C62D80">
        <w:rPr>
          <w:rFonts w:ascii="Times New Roman" w:hAnsi="Times New Roman"/>
          <w:sz w:val="28"/>
          <w:szCs w:val="28"/>
        </w:rPr>
        <w:t xml:space="preserve"> врожденным пороком развития сердца или других органов</w:t>
      </w:r>
      <w:r>
        <w:rPr>
          <w:rFonts w:ascii="Times New Roman" w:hAnsi="Times New Roman"/>
          <w:sz w:val="28"/>
          <w:szCs w:val="28"/>
        </w:rPr>
        <w:t xml:space="preserve">, случаев </w:t>
      </w:r>
      <w:r w:rsidRPr="00C62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2D80">
        <w:rPr>
          <w:rFonts w:ascii="Times New Roman" w:hAnsi="Times New Roman"/>
          <w:sz w:val="28"/>
          <w:szCs w:val="28"/>
        </w:rPr>
        <w:t>мертворожденн</w:t>
      </w:r>
      <w:r>
        <w:rPr>
          <w:rFonts w:ascii="Times New Roman" w:hAnsi="Times New Roman"/>
          <w:sz w:val="28"/>
          <w:szCs w:val="28"/>
        </w:rPr>
        <w:t>ости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C62D80">
        <w:rPr>
          <w:rFonts w:ascii="Times New Roman" w:hAnsi="Times New Roman"/>
          <w:sz w:val="28"/>
          <w:szCs w:val="28"/>
        </w:rPr>
        <w:t xml:space="preserve"> смерти </w:t>
      </w:r>
      <w:r>
        <w:rPr>
          <w:rFonts w:ascii="Times New Roman" w:hAnsi="Times New Roman"/>
          <w:sz w:val="28"/>
          <w:szCs w:val="28"/>
        </w:rPr>
        <w:t xml:space="preserve">  детей в период новорожденности  и </w:t>
      </w:r>
      <w:r w:rsidRPr="00C62D80">
        <w:rPr>
          <w:rFonts w:ascii="Times New Roman" w:hAnsi="Times New Roman"/>
          <w:sz w:val="28"/>
          <w:szCs w:val="28"/>
        </w:rPr>
        <w:t xml:space="preserve"> грудном возрасте</w:t>
      </w:r>
      <w:r>
        <w:rPr>
          <w:rFonts w:ascii="Times New Roman" w:hAnsi="Times New Roman"/>
          <w:sz w:val="28"/>
          <w:szCs w:val="28"/>
        </w:rPr>
        <w:t>;</w:t>
      </w:r>
    </w:p>
    <w:p w:rsidR="000E0D4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C62D80">
        <w:rPr>
          <w:rFonts w:ascii="Times New Roman" w:hAnsi="Times New Roman"/>
          <w:sz w:val="28"/>
          <w:szCs w:val="28"/>
        </w:rPr>
        <w:t>состояние здоровья мате</w:t>
      </w:r>
      <w:r>
        <w:rPr>
          <w:rFonts w:ascii="Times New Roman" w:hAnsi="Times New Roman"/>
          <w:sz w:val="28"/>
          <w:szCs w:val="28"/>
        </w:rPr>
        <w:t xml:space="preserve">ри  </w:t>
      </w:r>
      <w:proofErr w:type="gramStart"/>
      <w:r>
        <w:rPr>
          <w:rFonts w:ascii="Times New Roman" w:hAnsi="Times New Roman"/>
          <w:sz w:val="28"/>
          <w:szCs w:val="28"/>
        </w:rPr>
        <w:t>в  первые</w:t>
      </w:r>
      <w:proofErr w:type="gramEnd"/>
      <w:r>
        <w:rPr>
          <w:rFonts w:ascii="Times New Roman" w:hAnsi="Times New Roman"/>
          <w:sz w:val="28"/>
          <w:szCs w:val="28"/>
        </w:rPr>
        <w:t xml:space="preserve"> месяцы беременности (перенесенные острые респираторные инфекции, обострения хронических заболеваний, неблагоприятные условия труда…);</w:t>
      </w:r>
      <w:r w:rsidRPr="00C62D80">
        <w:rPr>
          <w:rFonts w:ascii="Times New Roman" w:hAnsi="Times New Roman"/>
          <w:sz w:val="28"/>
          <w:szCs w:val="28"/>
        </w:rPr>
        <w:t xml:space="preserve"> </w:t>
      </w:r>
    </w:p>
    <w:p w:rsidR="000E0D43" w:rsidRPr="006F512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623473">
        <w:rPr>
          <w:rFonts w:ascii="Times New Roman" w:hAnsi="Times New Roman"/>
          <w:sz w:val="28"/>
          <w:szCs w:val="28"/>
        </w:rPr>
        <w:t>результаты обследований на внутриутробные инфекции</w:t>
      </w:r>
      <w:r>
        <w:rPr>
          <w:rFonts w:ascii="Times New Roman" w:hAnsi="Times New Roman"/>
          <w:sz w:val="28"/>
          <w:szCs w:val="28"/>
        </w:rPr>
        <w:t>;</w:t>
      </w:r>
    </w:p>
    <w:p w:rsidR="000E0D43" w:rsidRPr="006F512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F5123">
        <w:rPr>
          <w:rFonts w:ascii="Times New Roman" w:hAnsi="Times New Roman"/>
          <w:sz w:val="28"/>
          <w:szCs w:val="28"/>
        </w:rPr>
        <w:t xml:space="preserve">едоношенность, при наличии с указанием степени; </w:t>
      </w:r>
    </w:p>
    <w:p w:rsidR="000E0D43" w:rsidRPr="006F512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F5123">
        <w:rPr>
          <w:rFonts w:ascii="Times New Roman" w:hAnsi="Times New Roman"/>
          <w:sz w:val="28"/>
          <w:szCs w:val="28"/>
        </w:rPr>
        <w:t xml:space="preserve">тягощенный акушерский диагноз; </w:t>
      </w:r>
    </w:p>
    <w:p w:rsidR="000E0D43" w:rsidRPr="006F512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F5123">
        <w:rPr>
          <w:rFonts w:ascii="Times New Roman" w:hAnsi="Times New Roman"/>
          <w:sz w:val="28"/>
          <w:szCs w:val="28"/>
        </w:rPr>
        <w:t xml:space="preserve">ценка по шкале </w:t>
      </w:r>
      <w:proofErr w:type="spellStart"/>
      <w:r w:rsidRPr="006F5123">
        <w:rPr>
          <w:rFonts w:ascii="Times New Roman" w:hAnsi="Times New Roman"/>
          <w:sz w:val="28"/>
          <w:szCs w:val="28"/>
        </w:rPr>
        <w:t>Апгар</w:t>
      </w:r>
      <w:proofErr w:type="spellEnd"/>
      <w:r w:rsidRPr="006F5123">
        <w:rPr>
          <w:rFonts w:ascii="Times New Roman" w:hAnsi="Times New Roman"/>
          <w:sz w:val="28"/>
          <w:szCs w:val="28"/>
        </w:rPr>
        <w:t xml:space="preserve"> при рождении; </w:t>
      </w:r>
    </w:p>
    <w:p w:rsidR="000E0D43" w:rsidRPr="006F5123" w:rsidRDefault="000E0D43" w:rsidP="00C545B6">
      <w:pPr>
        <w:pStyle w:val="aa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F5123">
        <w:rPr>
          <w:rFonts w:ascii="Times New Roman" w:hAnsi="Times New Roman"/>
          <w:sz w:val="28"/>
          <w:szCs w:val="28"/>
        </w:rPr>
        <w:t xml:space="preserve">ремя развития ухудшения состояния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12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123">
        <w:rPr>
          <w:rFonts w:ascii="Times New Roman" w:hAnsi="Times New Roman"/>
          <w:sz w:val="28"/>
          <w:szCs w:val="28"/>
        </w:rPr>
        <w:t xml:space="preserve">через некоторое время после рождения </w:t>
      </w:r>
      <w:proofErr w:type="gramStart"/>
      <w:r w:rsidRPr="006F5123">
        <w:rPr>
          <w:rFonts w:ascii="Times New Roman" w:hAnsi="Times New Roman"/>
          <w:sz w:val="28"/>
          <w:szCs w:val="28"/>
        </w:rPr>
        <w:t>–В</w:t>
      </w:r>
      <w:proofErr w:type="gramEnd"/>
      <w:r w:rsidRPr="006F5123">
        <w:rPr>
          <w:rFonts w:ascii="Times New Roman" w:hAnsi="Times New Roman"/>
          <w:sz w:val="28"/>
          <w:szCs w:val="28"/>
        </w:rPr>
        <w:t xml:space="preserve">ПС с гемодинамикой, зависящей от фетальных коммуникаций; </w:t>
      </w:r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EEF">
        <w:rPr>
          <w:rFonts w:ascii="Times New Roman" w:hAnsi="Times New Roman" w:cs="Times New Roman"/>
          <w:b/>
          <w:sz w:val="28"/>
          <w:szCs w:val="28"/>
        </w:rPr>
        <w:t>Физикальное</w:t>
      </w:r>
      <w:proofErr w:type="spellEnd"/>
      <w:r w:rsidRPr="005C0EEF">
        <w:rPr>
          <w:rFonts w:ascii="Times New Roman" w:hAnsi="Times New Roman" w:cs="Times New Roman"/>
          <w:b/>
          <w:sz w:val="28"/>
          <w:szCs w:val="28"/>
        </w:rPr>
        <w:t xml:space="preserve"> обследование:</w:t>
      </w:r>
      <w:r w:rsidRPr="005C0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Тахикардия;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Одышка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D43" w:rsidRPr="00980737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737">
        <w:rPr>
          <w:rFonts w:ascii="Times New Roman" w:hAnsi="Times New Roman" w:cs="Times New Roman"/>
          <w:sz w:val="28"/>
          <w:szCs w:val="28"/>
        </w:rPr>
        <w:t>Гепатомегалия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9807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980737">
        <w:rPr>
          <w:rFonts w:ascii="Times New Roman" w:hAnsi="Times New Roman" w:cs="Times New Roman"/>
          <w:sz w:val="28"/>
          <w:szCs w:val="28"/>
        </w:rPr>
        <w:t>ианоза различной степени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807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80737">
        <w:rPr>
          <w:rFonts w:ascii="Times New Roman" w:hAnsi="Times New Roman" w:cs="Times New Roman"/>
          <w:sz w:val="28"/>
          <w:szCs w:val="28"/>
        </w:rPr>
        <w:t>ри сочетании АВСД с ТФ или ТМС возможно появление, что обусловлено гемодин</w:t>
      </w:r>
      <w:r>
        <w:rPr>
          <w:rFonts w:ascii="Times New Roman" w:hAnsi="Times New Roman" w:cs="Times New Roman"/>
          <w:sz w:val="28"/>
          <w:szCs w:val="28"/>
        </w:rPr>
        <w:t>амическими особенностями порока;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Усиление, смещение сердечного толчка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80737">
        <w:rPr>
          <w:rFonts w:ascii="Times New Roman" w:hAnsi="Times New Roman" w:cs="Times New Roman"/>
          <w:sz w:val="28"/>
          <w:szCs w:val="28"/>
        </w:rPr>
        <w:t xml:space="preserve">истолическое дрожание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980737">
        <w:rPr>
          <w:rFonts w:ascii="Times New Roman" w:hAnsi="Times New Roman" w:cs="Times New Roman"/>
          <w:sz w:val="28"/>
          <w:szCs w:val="28"/>
        </w:rPr>
        <w:t xml:space="preserve">ри выраженной недостаточности </w:t>
      </w:r>
      <w:proofErr w:type="spellStart"/>
      <w:r w:rsidRPr="00980737">
        <w:rPr>
          <w:rFonts w:ascii="Times New Roman" w:hAnsi="Times New Roman" w:cs="Times New Roman"/>
          <w:sz w:val="28"/>
          <w:szCs w:val="28"/>
        </w:rPr>
        <w:t>АВ-клапана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80737">
        <w:rPr>
          <w:rFonts w:ascii="Times New Roman" w:hAnsi="Times New Roman" w:cs="Times New Roman"/>
          <w:sz w:val="28"/>
          <w:szCs w:val="28"/>
        </w:rPr>
        <w:t>истоличес</w:t>
      </w:r>
      <w:r>
        <w:rPr>
          <w:rFonts w:ascii="Times New Roman" w:hAnsi="Times New Roman" w:cs="Times New Roman"/>
          <w:sz w:val="28"/>
          <w:szCs w:val="28"/>
        </w:rPr>
        <w:t xml:space="preserve">кий шум различной интенсивности, форма крещендо-декрещендо, максимум 2-3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слева от грудины;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Пансистолический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шум на верхушке – при тотальной недостаточности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АВ-клапана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80737">
        <w:rPr>
          <w:rFonts w:ascii="Times New Roman" w:hAnsi="Times New Roman" w:cs="Times New Roman"/>
          <w:sz w:val="28"/>
          <w:szCs w:val="28"/>
        </w:rPr>
        <w:t xml:space="preserve">кцент </w:t>
      </w:r>
      <w:r w:rsidRPr="0098073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80737">
        <w:rPr>
          <w:rFonts w:ascii="Times New Roman" w:hAnsi="Times New Roman" w:cs="Times New Roman"/>
          <w:sz w:val="28"/>
          <w:szCs w:val="28"/>
        </w:rPr>
        <w:t xml:space="preserve"> тона над легочной артерией. </w:t>
      </w:r>
    </w:p>
    <w:p w:rsidR="000E0D43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При нарастании степени легочной гипертензии систолический шум может ослабевать.</w:t>
      </w:r>
    </w:p>
    <w:p w:rsidR="000E0D43" w:rsidRPr="00980737" w:rsidRDefault="000E0D43" w:rsidP="00C545B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37">
        <w:rPr>
          <w:rFonts w:ascii="Times New Roman" w:hAnsi="Times New Roman" w:cs="Times New Roman"/>
          <w:sz w:val="28"/>
          <w:szCs w:val="28"/>
        </w:rPr>
        <w:t>Набухание шейных вен, пастозность тканей и периферические отеки при присоединении правожелудочковой недостаточности</w:t>
      </w:r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  <w:r w:rsidRPr="005C0EEF">
        <w:rPr>
          <w:rFonts w:ascii="Times New Roman" w:hAnsi="Times New Roman" w:cs="Times New Roman"/>
          <w:sz w:val="28"/>
          <w:szCs w:val="28"/>
        </w:rPr>
        <w:t xml:space="preserve">   не предоставляют характерной для АВСД информации, могут свидетельствовать о сопутствующей патологии. При наличии синдрома Дауна необходимо проведение анализа на гормоны щитовидной железы для исключения первичного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гипотериоза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>.</w:t>
      </w: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Инструментальные исследования: </w:t>
      </w:r>
    </w:p>
    <w:p w:rsidR="000E0D43" w:rsidRPr="00891323" w:rsidRDefault="000E0D43" w:rsidP="00C545B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b/>
          <w:sz w:val="28"/>
          <w:szCs w:val="28"/>
        </w:rPr>
        <w:t>Рентгенография органов грудной клетки:</w:t>
      </w:r>
    </w:p>
    <w:p w:rsidR="000E0D43" w:rsidRDefault="000E0D43" w:rsidP="00C545B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891323">
        <w:rPr>
          <w:rFonts w:ascii="Times New Roman" w:hAnsi="Times New Roman" w:cs="Times New Roman"/>
          <w:sz w:val="28"/>
          <w:szCs w:val="28"/>
        </w:rPr>
        <w:t>ардиомегалия</w:t>
      </w:r>
      <w:proofErr w:type="spellEnd"/>
      <w:r w:rsidRPr="00891323">
        <w:rPr>
          <w:rFonts w:ascii="Times New Roman" w:hAnsi="Times New Roman" w:cs="Times New Roman"/>
          <w:sz w:val="28"/>
          <w:szCs w:val="28"/>
        </w:rPr>
        <w:t xml:space="preserve"> различной степени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D43" w:rsidRDefault="000E0D43" w:rsidP="00C545B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91323">
        <w:rPr>
          <w:rFonts w:ascii="Times New Roman" w:hAnsi="Times New Roman" w:cs="Times New Roman"/>
          <w:sz w:val="28"/>
          <w:szCs w:val="28"/>
        </w:rPr>
        <w:t>силение легочного рисунк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0E0D43" w:rsidRDefault="000E0D43" w:rsidP="00C545B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При наличии легочной гипертензии отмечае</w:t>
      </w:r>
      <w:r>
        <w:rPr>
          <w:rFonts w:ascii="Times New Roman" w:hAnsi="Times New Roman" w:cs="Times New Roman"/>
          <w:sz w:val="28"/>
          <w:szCs w:val="28"/>
        </w:rPr>
        <w:t>тся обеднение легочного рисунка;</w:t>
      </w:r>
    </w:p>
    <w:p w:rsidR="000E0D43" w:rsidRDefault="000E0D43" w:rsidP="00C545B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правого предсердия и правого желудочка;</w:t>
      </w:r>
    </w:p>
    <w:p w:rsidR="000E0D43" w:rsidRPr="00891323" w:rsidRDefault="000E0D43" w:rsidP="00C545B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Выбухание дуги легочной артерии;</w:t>
      </w: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ЭКГ: </w:t>
      </w:r>
    </w:p>
    <w:p w:rsidR="000E0D43" w:rsidRPr="00891323" w:rsidRDefault="000E0D43" w:rsidP="00C545B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Отклонение</w:t>
      </w:r>
      <w:r>
        <w:rPr>
          <w:rFonts w:ascii="Times New Roman" w:hAnsi="Times New Roman" w:cs="Times New Roman"/>
          <w:sz w:val="28"/>
          <w:szCs w:val="28"/>
        </w:rPr>
        <w:t xml:space="preserve"> электрической оси сердца влево;</w:t>
      </w:r>
    </w:p>
    <w:p w:rsidR="000E0D43" w:rsidRPr="00891323" w:rsidRDefault="000E0D43" w:rsidP="00C545B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 xml:space="preserve">Замедление </w:t>
      </w:r>
      <w:r>
        <w:rPr>
          <w:rFonts w:ascii="Times New Roman" w:hAnsi="Times New Roman" w:cs="Times New Roman"/>
          <w:sz w:val="28"/>
          <w:szCs w:val="28"/>
        </w:rPr>
        <w:t>атриовентрикулярного проведения;</w:t>
      </w:r>
    </w:p>
    <w:p w:rsidR="000E0D43" w:rsidRPr="00891323" w:rsidRDefault="000E0D43" w:rsidP="00C545B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Неполная блокада правой н</w:t>
      </w:r>
      <w:r>
        <w:rPr>
          <w:rFonts w:ascii="Times New Roman" w:hAnsi="Times New Roman" w:cs="Times New Roman"/>
          <w:sz w:val="28"/>
          <w:szCs w:val="28"/>
        </w:rPr>
        <w:t>ожки пучка Гиса;</w:t>
      </w:r>
    </w:p>
    <w:p w:rsidR="000E0D43" w:rsidRDefault="000E0D43" w:rsidP="00C545B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323">
        <w:rPr>
          <w:rFonts w:ascii="Times New Roman" w:hAnsi="Times New Roman" w:cs="Times New Roman"/>
          <w:sz w:val="28"/>
          <w:szCs w:val="28"/>
        </w:rPr>
        <w:t>Перегрузка обоих предсердий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D43" w:rsidRPr="00891323" w:rsidRDefault="000E0D43" w:rsidP="00C545B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Признаки гипертрофии правого желудочка </w:t>
      </w:r>
      <w:proofErr w:type="spellStart"/>
      <w:r w:rsidRPr="0067058A">
        <w:rPr>
          <w:rFonts w:ascii="Times New Roman" w:hAnsi="Times New Roman" w:cs="Times New Roman"/>
          <w:sz w:val="28"/>
          <w:szCs w:val="28"/>
        </w:rPr>
        <w:t>rsR</w:t>
      </w:r>
      <w:proofErr w:type="spellEnd"/>
      <w:r w:rsidRPr="0067058A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67058A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67058A">
        <w:rPr>
          <w:rFonts w:ascii="Times New Roman" w:hAnsi="Times New Roman" w:cs="Times New Roman"/>
          <w:sz w:val="28"/>
          <w:szCs w:val="28"/>
        </w:rPr>
        <w:t xml:space="preserve"> RSR’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0EEF">
        <w:rPr>
          <w:rFonts w:ascii="Times New Roman" w:hAnsi="Times New Roman" w:cs="Times New Roman"/>
          <w:b/>
          <w:sz w:val="28"/>
          <w:szCs w:val="28"/>
        </w:rPr>
        <w:t>ЭхоКГ</w:t>
      </w:r>
      <w:proofErr w:type="spellEnd"/>
    </w:p>
    <w:p w:rsidR="000E0D43" w:rsidRPr="0067058A" w:rsidRDefault="000E0D43" w:rsidP="00C545B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58A">
        <w:rPr>
          <w:rFonts w:ascii="Times New Roman" w:hAnsi="Times New Roman" w:cs="Times New Roman"/>
          <w:sz w:val="28"/>
          <w:szCs w:val="28"/>
        </w:rPr>
        <w:t xml:space="preserve">является основным  методом </w:t>
      </w:r>
      <w:proofErr w:type="spellStart"/>
      <w:r w:rsidRPr="0067058A">
        <w:rPr>
          <w:rFonts w:ascii="Times New Roman" w:hAnsi="Times New Roman" w:cs="Times New Roman"/>
          <w:sz w:val="28"/>
          <w:szCs w:val="28"/>
        </w:rPr>
        <w:t>неинвазивной</w:t>
      </w:r>
      <w:proofErr w:type="spellEnd"/>
      <w:r w:rsidRPr="0067058A">
        <w:rPr>
          <w:rFonts w:ascii="Times New Roman" w:hAnsi="Times New Roman" w:cs="Times New Roman"/>
          <w:sz w:val="28"/>
          <w:szCs w:val="28"/>
        </w:rPr>
        <w:t xml:space="preserve"> диагностики.</w:t>
      </w:r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Pr="00C545B6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5B6">
        <w:rPr>
          <w:rFonts w:ascii="Times New Roman" w:hAnsi="Times New Roman" w:cs="Times New Roman"/>
          <w:b/>
          <w:sz w:val="28"/>
          <w:szCs w:val="28"/>
        </w:rPr>
        <w:t xml:space="preserve">Одномерная </w:t>
      </w:r>
      <w:proofErr w:type="spellStart"/>
      <w:r w:rsidRPr="00C545B6">
        <w:rPr>
          <w:rFonts w:ascii="Times New Roman" w:hAnsi="Times New Roman" w:cs="Times New Roman"/>
          <w:b/>
          <w:sz w:val="28"/>
          <w:szCs w:val="28"/>
        </w:rPr>
        <w:t>ЭхоКГ</w:t>
      </w:r>
      <w:proofErr w:type="spellEnd"/>
      <w:r w:rsidRPr="00C545B6">
        <w:rPr>
          <w:rFonts w:ascii="Times New Roman" w:hAnsi="Times New Roman" w:cs="Times New Roman"/>
          <w:b/>
          <w:sz w:val="28"/>
          <w:szCs w:val="28"/>
        </w:rPr>
        <w:t>:</w:t>
      </w:r>
    </w:p>
    <w:p w:rsidR="000E0D43" w:rsidRPr="00D416E7" w:rsidRDefault="000E0D43" w:rsidP="00C545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объемная перегрузка правого желудочка (дилатация правых отделов сердца, парадоксальное движение межжелудочковой перегородки);</w:t>
      </w:r>
    </w:p>
    <w:p w:rsidR="000E0D43" w:rsidRPr="00D416E7" w:rsidRDefault="000E0D43" w:rsidP="00C545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нарушение кинетики передней митральной створки: во время диастолы она как бы «прилипает» к межжелудочковой перегородке;</w:t>
      </w:r>
    </w:p>
    <w:p w:rsidR="000E0D43" w:rsidRPr="00D416E7" w:rsidRDefault="000E0D43" w:rsidP="00C545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сужение выходного тракта левого желудочка;</w:t>
      </w:r>
    </w:p>
    <w:p w:rsidR="000E0D43" w:rsidRPr="00D416E7" w:rsidRDefault="000E0D43" w:rsidP="00C545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 xml:space="preserve">дополнительные эхосигналы в выходном </w:t>
      </w:r>
      <w:proofErr w:type="spellStart"/>
      <w:r w:rsidRPr="00D416E7">
        <w:rPr>
          <w:rFonts w:ascii="Times New Roman" w:hAnsi="Times New Roman" w:cs="Times New Roman"/>
          <w:sz w:val="28"/>
          <w:szCs w:val="28"/>
        </w:rPr>
        <w:t>трактелевого</w:t>
      </w:r>
      <w:proofErr w:type="spellEnd"/>
      <w:r w:rsidRPr="00D416E7">
        <w:rPr>
          <w:rFonts w:ascii="Times New Roman" w:hAnsi="Times New Roman" w:cs="Times New Roman"/>
          <w:sz w:val="28"/>
          <w:szCs w:val="28"/>
        </w:rPr>
        <w:t xml:space="preserve"> желудочка;</w:t>
      </w:r>
    </w:p>
    <w:p w:rsidR="000E0D43" w:rsidRPr="00D416E7" w:rsidRDefault="000E0D43" w:rsidP="00C545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6E7">
        <w:rPr>
          <w:rFonts w:ascii="Times New Roman" w:hAnsi="Times New Roman" w:cs="Times New Roman"/>
          <w:sz w:val="28"/>
          <w:szCs w:val="28"/>
        </w:rPr>
        <w:t>визуализация атриовентрикулярных клапанов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D43" w:rsidRPr="005C0EEF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Pr="00C545B6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5B6">
        <w:rPr>
          <w:rFonts w:ascii="Times New Roman" w:hAnsi="Times New Roman" w:cs="Times New Roman"/>
          <w:b/>
          <w:sz w:val="28"/>
          <w:szCs w:val="28"/>
        </w:rPr>
        <w:t xml:space="preserve">Двухмерная </w:t>
      </w:r>
      <w:proofErr w:type="spellStart"/>
      <w:r w:rsidRPr="00C545B6">
        <w:rPr>
          <w:rFonts w:ascii="Times New Roman" w:hAnsi="Times New Roman" w:cs="Times New Roman"/>
          <w:b/>
          <w:sz w:val="28"/>
          <w:szCs w:val="28"/>
        </w:rPr>
        <w:t>ЭхоКГ</w:t>
      </w:r>
      <w:proofErr w:type="spellEnd"/>
      <w:r w:rsidRPr="00C545B6">
        <w:rPr>
          <w:rFonts w:ascii="Times New Roman" w:hAnsi="Times New Roman" w:cs="Times New Roman"/>
          <w:b/>
          <w:sz w:val="28"/>
          <w:szCs w:val="28"/>
        </w:rPr>
        <w:t>:</w:t>
      </w:r>
    </w:p>
    <w:p w:rsidR="000E0D43" w:rsidRPr="00624E46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lastRenderedPageBreak/>
        <w:t xml:space="preserve">прямая визуализация первичного дефекта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перегородки в области центрального фиброзного тела в проекции 4-х камер с верхушки;</w:t>
      </w:r>
    </w:p>
    <w:p w:rsidR="000E0D43" w:rsidRPr="00624E46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интактная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межжелудочковая перегородка при неполной форме,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рестриктивный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дефект межжелудочковой перегородки при промежуточной форме, либо большой приточный ДМЖП при полной форме АВСД;</w:t>
      </w:r>
    </w:p>
    <w:p w:rsidR="000E0D43" w:rsidRPr="00624E46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E46">
        <w:rPr>
          <w:rFonts w:ascii="Times New Roman" w:hAnsi="Times New Roman" w:cs="Times New Roman"/>
          <w:bCs/>
          <w:sz w:val="28"/>
          <w:szCs w:val="28"/>
        </w:rPr>
        <w:t xml:space="preserve">определение морфологии </w:t>
      </w:r>
      <w:proofErr w:type="spellStart"/>
      <w:r w:rsidRPr="00624E46">
        <w:rPr>
          <w:rFonts w:ascii="Times New Roman" w:hAnsi="Times New Roman" w:cs="Times New Roman"/>
          <w:bCs/>
          <w:sz w:val="28"/>
          <w:szCs w:val="28"/>
        </w:rPr>
        <w:t>АВ-клапанов</w:t>
      </w:r>
      <w:proofErr w:type="spellEnd"/>
      <w:r w:rsidRPr="00624E46">
        <w:rPr>
          <w:rFonts w:ascii="Times New Roman" w:hAnsi="Times New Roman" w:cs="Times New Roman"/>
          <w:bCs/>
          <w:sz w:val="28"/>
          <w:szCs w:val="28"/>
        </w:rPr>
        <w:t xml:space="preserve"> (количество фиброзных колец и их размер);</w:t>
      </w:r>
    </w:p>
    <w:p w:rsidR="000E0D43" w:rsidRPr="00624E46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прямая визуализация расщепления створки </w:t>
      </w:r>
      <w:proofErr w:type="gramStart"/>
      <w:r w:rsidRPr="00624E4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24E46">
        <w:rPr>
          <w:rFonts w:ascii="Times New Roman" w:hAnsi="Times New Roman" w:cs="Times New Roman"/>
          <w:sz w:val="28"/>
          <w:szCs w:val="28"/>
        </w:rPr>
        <w:t xml:space="preserve"> короткой;</w:t>
      </w:r>
    </w:p>
    <w:p w:rsidR="000E0D43" w:rsidRPr="00624E46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отщепленная порция митральной створки движется в сторону выходного тракта левого желудочка в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парастернальной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продольной оси;</w:t>
      </w:r>
    </w:p>
    <w:p w:rsidR="000E0D43" w:rsidRPr="00624E46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определение соотношения длины приточной и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отточной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части левого желудочка;</w:t>
      </w:r>
    </w:p>
    <w:p w:rsidR="000E0D43" w:rsidRDefault="000E0D43" w:rsidP="00C545B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соотношение размеров желудочков (в случае несбалансированной формы АВСД).</w:t>
      </w:r>
    </w:p>
    <w:p w:rsidR="000E0D43" w:rsidRDefault="000E0D43" w:rsidP="00C545B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43" w:rsidRPr="00C545B6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45B6">
        <w:rPr>
          <w:rFonts w:ascii="Times New Roman" w:hAnsi="Times New Roman" w:cs="Times New Roman"/>
          <w:b/>
          <w:sz w:val="28"/>
          <w:szCs w:val="28"/>
        </w:rPr>
        <w:t>ДопплерЭхоКГ</w:t>
      </w:r>
      <w:proofErr w:type="spellEnd"/>
      <w:r w:rsidRPr="00C545B6">
        <w:rPr>
          <w:rFonts w:ascii="Times New Roman" w:hAnsi="Times New Roman" w:cs="Times New Roman"/>
          <w:b/>
          <w:sz w:val="28"/>
          <w:szCs w:val="28"/>
        </w:rPr>
        <w:t>:</w:t>
      </w:r>
    </w:p>
    <w:p w:rsidR="000E0D43" w:rsidRPr="00624E46" w:rsidRDefault="000E0D43" w:rsidP="00C545B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регистрация </w:t>
      </w:r>
      <w:proofErr w:type="gramStart"/>
      <w:r w:rsidRPr="00624E46">
        <w:rPr>
          <w:rFonts w:ascii="Times New Roman" w:hAnsi="Times New Roman" w:cs="Times New Roman"/>
          <w:sz w:val="28"/>
          <w:szCs w:val="28"/>
        </w:rPr>
        <w:t>митральной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регургитации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>;</w:t>
      </w:r>
    </w:p>
    <w:p w:rsidR="000E0D43" w:rsidRPr="00624E46" w:rsidRDefault="000E0D43" w:rsidP="00C545B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регистрация потока через дефект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межпредсердной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 xml:space="preserve"> перегородки;</w:t>
      </w:r>
    </w:p>
    <w:p w:rsidR="000E0D43" w:rsidRPr="00624E46" w:rsidRDefault="000E0D43" w:rsidP="00C545B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выявление лево-правого сброса на уровне межжелудочковой перегородки;</w:t>
      </w:r>
    </w:p>
    <w:p w:rsidR="000E0D43" w:rsidRPr="00624E46" w:rsidRDefault="000E0D43" w:rsidP="00C545B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 xml:space="preserve">выявление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трикуспидальной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4E46">
        <w:rPr>
          <w:rFonts w:ascii="Times New Roman" w:hAnsi="Times New Roman" w:cs="Times New Roman"/>
          <w:sz w:val="28"/>
          <w:szCs w:val="28"/>
        </w:rPr>
        <w:t>регургитации</w:t>
      </w:r>
      <w:proofErr w:type="spellEnd"/>
      <w:r w:rsidRPr="00624E46">
        <w:rPr>
          <w:rFonts w:ascii="Times New Roman" w:hAnsi="Times New Roman" w:cs="Times New Roman"/>
          <w:sz w:val="28"/>
          <w:szCs w:val="28"/>
        </w:rPr>
        <w:t>;</w:t>
      </w:r>
    </w:p>
    <w:p w:rsidR="000E0D43" w:rsidRPr="00624E46" w:rsidRDefault="000E0D43" w:rsidP="00C545B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оценка степени легочной гипертензии;</w:t>
      </w:r>
    </w:p>
    <w:p w:rsidR="000E0D43" w:rsidRPr="00624E46" w:rsidRDefault="000E0D43" w:rsidP="00C545B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E46">
        <w:rPr>
          <w:rFonts w:ascii="Times New Roman" w:hAnsi="Times New Roman" w:cs="Times New Roman"/>
          <w:sz w:val="28"/>
          <w:szCs w:val="28"/>
        </w:rPr>
        <w:t>выявление сопутствующих аномалий</w:t>
      </w:r>
      <w:proofErr w:type="gramStart"/>
      <w:r w:rsidRPr="00624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0D43" w:rsidRDefault="000E0D43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6C3" w:rsidRPr="005C0EEF" w:rsidRDefault="006B6EEC" w:rsidP="00C545B6">
      <w:pPr>
        <w:pStyle w:val="Default"/>
        <w:jc w:val="both"/>
        <w:rPr>
          <w:b/>
          <w:bCs/>
          <w:sz w:val="28"/>
          <w:szCs w:val="28"/>
        </w:rPr>
      </w:pPr>
      <w:r w:rsidRPr="005C0EEF">
        <w:rPr>
          <w:b/>
          <w:bCs/>
          <w:sz w:val="28"/>
          <w:szCs w:val="28"/>
        </w:rPr>
        <w:t>Дополнительные инструментальные методы исследования:</w:t>
      </w:r>
    </w:p>
    <w:p w:rsidR="003C6BF7" w:rsidRPr="005C0EEF" w:rsidRDefault="003C6BF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6147" w:rsidRPr="005C0EEF" w:rsidRDefault="0004276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Cs/>
          <w:sz w:val="28"/>
          <w:szCs w:val="28"/>
          <w:u w:val="single"/>
        </w:rPr>
        <w:t>Катетеризация полостей сердца</w:t>
      </w:r>
      <w:r w:rsidRPr="005C0EE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5C0EEF">
        <w:rPr>
          <w:rFonts w:ascii="Times New Roman" w:hAnsi="Times New Roman" w:cs="Times New Roman"/>
          <w:sz w:val="28"/>
          <w:szCs w:val="28"/>
        </w:rPr>
        <w:t>Катетеризаци</w:t>
      </w:r>
      <w:r w:rsidR="003C6BF7" w:rsidRPr="005C0EEF">
        <w:rPr>
          <w:rFonts w:ascii="Times New Roman" w:hAnsi="Times New Roman" w:cs="Times New Roman"/>
          <w:sz w:val="28"/>
          <w:szCs w:val="28"/>
        </w:rPr>
        <w:t xml:space="preserve">я проводится с целью уточнения анатомии порока, определения параметров легочной гемодинамики (измерение давления в легочной артерии, расчет ОЛС и ОСС, определение </w:t>
      </w:r>
      <w:proofErr w:type="spellStart"/>
      <w:r w:rsidR="003C6BF7" w:rsidRPr="005C0EEF">
        <w:rPr>
          <w:rFonts w:ascii="Times New Roman" w:hAnsi="Times New Roman" w:cs="Times New Roman"/>
          <w:sz w:val="28"/>
          <w:szCs w:val="28"/>
          <w:lang w:val="en-US"/>
        </w:rPr>
        <w:t>Qp</w:t>
      </w:r>
      <w:proofErr w:type="spellEnd"/>
      <w:r w:rsidR="003C6BF7" w:rsidRPr="005C0EEF">
        <w:rPr>
          <w:rFonts w:ascii="Times New Roman" w:hAnsi="Times New Roman" w:cs="Times New Roman"/>
          <w:sz w:val="28"/>
          <w:szCs w:val="28"/>
        </w:rPr>
        <w:t>/</w:t>
      </w:r>
      <w:r w:rsidR="003C6BF7" w:rsidRPr="005C0EEF">
        <w:rPr>
          <w:rFonts w:ascii="Times New Roman" w:hAnsi="Times New Roman" w:cs="Times New Roman"/>
          <w:sz w:val="28"/>
          <w:szCs w:val="28"/>
          <w:lang w:val="en-US"/>
        </w:rPr>
        <w:t>Qs</w:t>
      </w:r>
      <w:proofErr w:type="gramStart"/>
      <w:r w:rsidR="003C6BF7" w:rsidRPr="005C0EE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3C6BF7" w:rsidRPr="005C0EEF">
        <w:rPr>
          <w:rFonts w:ascii="Times New Roman" w:hAnsi="Times New Roman" w:cs="Times New Roman"/>
          <w:sz w:val="28"/>
          <w:szCs w:val="28"/>
        </w:rPr>
        <w:t>, а т</w:t>
      </w:r>
      <w:r w:rsidR="00D416E7">
        <w:rPr>
          <w:rFonts w:ascii="Times New Roman" w:hAnsi="Times New Roman" w:cs="Times New Roman"/>
          <w:sz w:val="28"/>
          <w:szCs w:val="28"/>
        </w:rPr>
        <w:t xml:space="preserve">акже для проведения проб на </w:t>
      </w:r>
      <w:proofErr w:type="spellStart"/>
      <w:r w:rsidR="00D416E7">
        <w:rPr>
          <w:rFonts w:ascii="Times New Roman" w:hAnsi="Times New Roman" w:cs="Times New Roman"/>
          <w:sz w:val="28"/>
          <w:szCs w:val="28"/>
        </w:rPr>
        <w:t>вазо</w:t>
      </w:r>
      <w:r w:rsidR="003C6BF7" w:rsidRPr="005C0EEF">
        <w:rPr>
          <w:rFonts w:ascii="Times New Roman" w:hAnsi="Times New Roman" w:cs="Times New Roman"/>
          <w:sz w:val="28"/>
          <w:szCs w:val="28"/>
        </w:rPr>
        <w:t>реактивность</w:t>
      </w:r>
      <w:proofErr w:type="spellEnd"/>
      <w:r w:rsidR="003C6BF7" w:rsidRPr="005C0EEF">
        <w:rPr>
          <w:rFonts w:ascii="Times New Roman" w:hAnsi="Times New Roman" w:cs="Times New Roman"/>
          <w:sz w:val="28"/>
          <w:szCs w:val="28"/>
        </w:rPr>
        <w:t xml:space="preserve"> легочных сосудов для определения критериев </w:t>
      </w:r>
      <w:proofErr w:type="spellStart"/>
      <w:r w:rsidR="003C6BF7" w:rsidRPr="005C0EEF">
        <w:rPr>
          <w:rFonts w:ascii="Times New Roman" w:hAnsi="Times New Roman" w:cs="Times New Roman"/>
          <w:sz w:val="28"/>
          <w:szCs w:val="28"/>
        </w:rPr>
        <w:t>операбельности</w:t>
      </w:r>
      <w:proofErr w:type="spellEnd"/>
      <w:r w:rsidR="003C6BF7" w:rsidRPr="005C0EEF">
        <w:rPr>
          <w:rFonts w:ascii="Times New Roman" w:hAnsi="Times New Roman" w:cs="Times New Roman"/>
          <w:sz w:val="28"/>
          <w:szCs w:val="28"/>
        </w:rPr>
        <w:t>. Катетеризация полостей сердца показана детям с полной формой АВСД старше 1 года.</w:t>
      </w:r>
    </w:p>
    <w:p w:rsidR="003C6BF7" w:rsidRPr="005C0EEF" w:rsidRDefault="003C6BF7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501" w:rsidRPr="005C0EEF" w:rsidRDefault="00A2150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2)Диагностический алгоритм</w:t>
      </w:r>
    </w:p>
    <w:p w:rsidR="005706C3" w:rsidRPr="005C0EEF" w:rsidRDefault="003B0D1E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48250" cy="47418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741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47" w:rsidRPr="005C0EEF" w:rsidRDefault="001F6147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1501" w:rsidRDefault="00A21501" w:rsidP="007F26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6DC">
        <w:rPr>
          <w:rFonts w:ascii="Times New Roman" w:hAnsi="Times New Roman" w:cs="Times New Roman"/>
          <w:b/>
          <w:sz w:val="28"/>
          <w:szCs w:val="28"/>
        </w:rPr>
        <w:t>3)</w:t>
      </w:r>
      <w:r w:rsidR="007F26D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F26DC">
        <w:rPr>
          <w:rFonts w:ascii="Times New Roman" w:hAnsi="Times New Roman" w:cs="Times New Roman"/>
          <w:b/>
          <w:sz w:val="28"/>
          <w:szCs w:val="28"/>
        </w:rPr>
        <w:t>Перечень основных диагностических мероприятий:</w:t>
      </w:r>
    </w:p>
    <w:p w:rsidR="000E39EE" w:rsidRPr="000E39EE" w:rsidRDefault="000E39EE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об эпидемиологическом окружении на работе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действительно 10 дней);</w:t>
      </w:r>
    </w:p>
    <w:p w:rsidR="000E39EE" w:rsidRPr="000E39EE" w:rsidRDefault="000E39EE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анализ крови ( 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АК) с лейкоцитарной формулой;</w:t>
      </w:r>
    </w:p>
    <w:p w:rsidR="000E39EE" w:rsidRPr="000E39EE" w:rsidRDefault="000E39EE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анализ мочи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ладе – ОАМ);</w:t>
      </w:r>
    </w:p>
    <w:p w:rsidR="000E39EE" w:rsidRPr="000E39EE" w:rsidRDefault="000E39EE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 на яйца гельминтов, кал на патологическую флору до 2-х лет, после 2-х лет по эпидемиологическим показаниям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действительно до 10 дней);</w:t>
      </w:r>
    </w:p>
    <w:p w:rsidR="000E39EE" w:rsidRPr="000E39EE" w:rsidRDefault="000E39EE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Биохимический анализ крови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общий белок, мочевина,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АЛТ, АСТ, билирубин ( действительно 10 дней);</w:t>
      </w:r>
    </w:p>
    <w:p w:rsidR="000E39EE" w:rsidRPr="00B02C3D" w:rsidRDefault="000E39EE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рентгенографии</w:t>
      </w:r>
      <w:r w:rsidRPr="007F26DC">
        <w:rPr>
          <w:rFonts w:ascii="Times New Roman" w:hAnsi="Times New Roman" w:cs="Times New Roman"/>
          <w:sz w:val="28"/>
          <w:szCs w:val="28"/>
        </w:rPr>
        <w:t xml:space="preserve"> органов грудной клетки</w:t>
      </w:r>
      <w:r w:rsidR="00B02C3D">
        <w:rPr>
          <w:rFonts w:ascii="Times New Roman" w:hAnsi="Times New Roman" w:cs="Times New Roman"/>
          <w:sz w:val="28"/>
          <w:szCs w:val="28"/>
        </w:rPr>
        <w:t xml:space="preserve"> со снимком </w:t>
      </w:r>
      <w:proofErr w:type="gramStart"/>
      <w:r w:rsidR="00B02C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02C3D">
        <w:rPr>
          <w:rFonts w:ascii="Times New Roman" w:hAnsi="Times New Roman" w:cs="Times New Roman"/>
          <w:sz w:val="28"/>
          <w:szCs w:val="28"/>
        </w:rPr>
        <w:t>результаты анализы действительно до 1 года)</w:t>
      </w:r>
      <w:r w:rsidRPr="007F26DC">
        <w:rPr>
          <w:rFonts w:ascii="Times New Roman" w:hAnsi="Times New Roman" w:cs="Times New Roman"/>
          <w:sz w:val="28"/>
          <w:szCs w:val="28"/>
        </w:rPr>
        <w:t>;</w:t>
      </w:r>
    </w:p>
    <w:p w:rsidR="00B02C3D" w:rsidRPr="00B02C3D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Мазок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патологическую флору (результаты действительны 10 дней);</w:t>
      </w:r>
    </w:p>
    <w:p w:rsidR="00B02C3D" w:rsidRPr="00B02C3D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Кровь на </w:t>
      </w:r>
      <w:r>
        <w:rPr>
          <w:rFonts w:ascii="Times New Roman" w:hAnsi="Times New Roman" w:cs="Times New Roman"/>
          <w:sz w:val="28"/>
          <w:szCs w:val="28"/>
          <w:lang w:val="en-US"/>
        </w:rPr>
        <w:t>RW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или микрореакцию </w:t>
      </w:r>
      <w:r>
        <w:rPr>
          <w:rFonts w:ascii="Times New Roman" w:hAnsi="Times New Roman" w:cs="Times New Roman"/>
          <w:sz w:val="28"/>
          <w:szCs w:val="28"/>
        </w:rPr>
        <w:t>(результаты действительны 10 дней) представить результатов исследования;</w:t>
      </w:r>
    </w:p>
    <w:p w:rsidR="00B02C3D" w:rsidRPr="00B02C3D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ИФА крови на маркеры  гепатитов «В» и «С» (результаты действительны 10 дней) представить результатов исследования;</w:t>
      </w:r>
    </w:p>
    <w:p w:rsidR="00B02C3D" w:rsidRPr="00B02C3D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ИФА крови на ВИЧ (результаты действительны 10 дней) представить результатов исследования;</w:t>
      </w:r>
    </w:p>
    <w:p w:rsidR="00A21501" w:rsidRPr="007F26DC" w:rsidRDefault="00B02C3D" w:rsidP="00C545B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="00A21501" w:rsidRPr="007F26DC">
        <w:rPr>
          <w:rFonts w:ascii="Times New Roman" w:hAnsi="Times New Roman" w:cs="Times New Roman"/>
          <w:sz w:val="28"/>
          <w:szCs w:val="28"/>
        </w:rPr>
        <w:t>хокардиография</w:t>
      </w:r>
      <w:proofErr w:type="spellEnd"/>
      <w:r w:rsidR="00A21501" w:rsidRPr="007F26D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1501" w:rsidRDefault="00B02C3D" w:rsidP="00C545B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Электрокардиограмма;</w:t>
      </w:r>
    </w:p>
    <w:p w:rsidR="00B02C3D" w:rsidRPr="00B02C3D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Консультация стоматолога,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ЛОР-врача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представить (результаты действительны 30 дней) оригинал результатов исследования;</w:t>
      </w:r>
    </w:p>
    <w:p w:rsidR="00B02C3D" w:rsidRPr="00B02C3D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консультации профильных специалистов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сопутствующей патологии.</w:t>
      </w:r>
    </w:p>
    <w:p w:rsidR="00B02C3D" w:rsidRPr="00C545B6" w:rsidRDefault="00B02C3D" w:rsidP="00C545B6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синдроме Дауна необходимо –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3,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ТТГ.</w:t>
      </w:r>
    </w:p>
    <w:p w:rsidR="00A21501" w:rsidRPr="005C0EEF" w:rsidRDefault="00A2150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4)Перечень дополнительных диагностических мероприятий:</w:t>
      </w:r>
    </w:p>
    <w:p w:rsidR="00A21501" w:rsidRPr="007F26DC" w:rsidRDefault="00A21501" w:rsidP="001E6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26DC">
        <w:rPr>
          <w:rFonts w:ascii="Times New Roman" w:hAnsi="Times New Roman" w:cs="Times New Roman"/>
          <w:sz w:val="28"/>
          <w:szCs w:val="28"/>
        </w:rPr>
        <w:t>холтеровское</w:t>
      </w:r>
      <w:proofErr w:type="spellEnd"/>
      <w:r w:rsidR="007F26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6DC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7F26DC">
        <w:rPr>
          <w:rFonts w:ascii="Times New Roman" w:hAnsi="Times New Roman" w:cs="Times New Roman"/>
          <w:sz w:val="28"/>
          <w:szCs w:val="28"/>
        </w:rPr>
        <w:t xml:space="preserve"> ЭКГ; </w:t>
      </w:r>
    </w:p>
    <w:p w:rsidR="00A21501" w:rsidRPr="007F26DC" w:rsidRDefault="00A21501" w:rsidP="001E6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DC">
        <w:rPr>
          <w:rFonts w:ascii="Times New Roman" w:hAnsi="Times New Roman" w:cs="Times New Roman"/>
          <w:sz w:val="28"/>
          <w:szCs w:val="28"/>
        </w:rPr>
        <w:t xml:space="preserve">электроэнцефалография; </w:t>
      </w:r>
    </w:p>
    <w:p w:rsidR="00A21501" w:rsidRPr="007F26DC" w:rsidRDefault="00A21501" w:rsidP="001E6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DC">
        <w:rPr>
          <w:rFonts w:ascii="Times New Roman" w:hAnsi="Times New Roman" w:cs="Times New Roman"/>
          <w:sz w:val="28"/>
          <w:szCs w:val="28"/>
        </w:rPr>
        <w:t xml:space="preserve">КТ и/или МРТ головного мозга; </w:t>
      </w:r>
    </w:p>
    <w:p w:rsidR="00A21501" w:rsidRPr="007F26DC" w:rsidRDefault="00A21501" w:rsidP="001E6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DC">
        <w:rPr>
          <w:rFonts w:ascii="Times New Roman" w:hAnsi="Times New Roman" w:cs="Times New Roman"/>
          <w:sz w:val="28"/>
          <w:szCs w:val="28"/>
        </w:rPr>
        <w:t xml:space="preserve">КТ и/или МРТ грудного, брюшного сегмента; </w:t>
      </w:r>
    </w:p>
    <w:p w:rsidR="00A21501" w:rsidRDefault="00A21501" w:rsidP="001E6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DC">
        <w:rPr>
          <w:rFonts w:ascii="Times New Roman" w:hAnsi="Times New Roman" w:cs="Times New Roman"/>
          <w:sz w:val="28"/>
          <w:szCs w:val="28"/>
        </w:rPr>
        <w:t>УЗИ почек.</w:t>
      </w:r>
    </w:p>
    <w:p w:rsidR="00A21501" w:rsidRPr="007F26DC" w:rsidRDefault="00A21501" w:rsidP="001E6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DC">
        <w:rPr>
          <w:rFonts w:ascii="Times New Roman" w:hAnsi="Times New Roman" w:cs="Times New Roman"/>
          <w:sz w:val="28"/>
          <w:szCs w:val="28"/>
        </w:rPr>
        <w:t xml:space="preserve">катетеризация полостей сердца, проведение проб на </w:t>
      </w:r>
      <w:proofErr w:type="spellStart"/>
      <w:r w:rsidRPr="007F26DC">
        <w:rPr>
          <w:rFonts w:ascii="Times New Roman" w:hAnsi="Times New Roman" w:cs="Times New Roman"/>
          <w:sz w:val="28"/>
          <w:szCs w:val="28"/>
        </w:rPr>
        <w:t>вазореактивность</w:t>
      </w:r>
      <w:proofErr w:type="spellEnd"/>
      <w:r w:rsidRPr="007F26DC">
        <w:rPr>
          <w:rFonts w:ascii="Times New Roman" w:hAnsi="Times New Roman" w:cs="Times New Roman"/>
          <w:sz w:val="28"/>
          <w:szCs w:val="28"/>
        </w:rPr>
        <w:t>.</w:t>
      </w:r>
      <w:r w:rsidR="00751867" w:rsidRPr="007F26DC">
        <w:rPr>
          <w:rFonts w:ascii="Times New Roman" w:hAnsi="Times New Roman" w:cs="Times New Roman"/>
          <w:sz w:val="28"/>
          <w:szCs w:val="28"/>
        </w:rPr>
        <w:t xml:space="preserve"> Проводится у детей с полной формой АВСД старше 1 года для определения критериев </w:t>
      </w:r>
      <w:proofErr w:type="spellStart"/>
      <w:r w:rsidR="00751867" w:rsidRPr="007F26DC">
        <w:rPr>
          <w:rFonts w:ascii="Times New Roman" w:hAnsi="Times New Roman" w:cs="Times New Roman"/>
          <w:sz w:val="28"/>
          <w:szCs w:val="28"/>
        </w:rPr>
        <w:t>операбельности</w:t>
      </w:r>
      <w:proofErr w:type="spellEnd"/>
      <w:r w:rsidR="00751867" w:rsidRPr="007F26DC">
        <w:rPr>
          <w:rFonts w:ascii="Times New Roman" w:hAnsi="Times New Roman" w:cs="Times New Roman"/>
          <w:sz w:val="28"/>
          <w:szCs w:val="28"/>
        </w:rPr>
        <w:t>.</w:t>
      </w:r>
    </w:p>
    <w:p w:rsidR="00A21501" w:rsidRPr="005C0EEF" w:rsidRDefault="00A2150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5) Тактика лечения:</w:t>
      </w:r>
    </w:p>
    <w:p w:rsidR="00A21501" w:rsidRPr="005C0EEF" w:rsidRDefault="00A2150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Немедикаментозное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лечение: </w:t>
      </w:r>
    </w:p>
    <w:p w:rsidR="00A21501" w:rsidRPr="005C0EEF" w:rsidRDefault="00A2150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Медикаментозное лечение:</w:t>
      </w:r>
    </w:p>
    <w:p w:rsidR="001F6147" w:rsidRPr="005C0EEF" w:rsidRDefault="001F6147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Основные препараты</w:t>
      </w:r>
    </w:p>
    <w:tbl>
      <w:tblPr>
        <w:tblStyle w:val="a5"/>
        <w:tblW w:w="0" w:type="auto"/>
        <w:tblInd w:w="-601" w:type="dxa"/>
        <w:tblLayout w:type="fixed"/>
        <w:tblLook w:val="04A0"/>
      </w:tblPr>
      <w:tblGrid>
        <w:gridCol w:w="3261"/>
        <w:gridCol w:w="2490"/>
        <w:gridCol w:w="61"/>
        <w:gridCol w:w="1111"/>
        <w:gridCol w:w="1378"/>
        <w:gridCol w:w="1871"/>
      </w:tblGrid>
      <w:tr w:rsidR="001F6147" w:rsidRPr="005C0EEF" w:rsidTr="000E0D43">
        <w:tc>
          <w:tcPr>
            <w:tcW w:w="326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2490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1172" w:type="dxa"/>
            <w:gridSpan w:val="2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Путь введения</w:t>
            </w:r>
          </w:p>
        </w:tc>
        <w:tc>
          <w:tcPr>
            <w:tcW w:w="1378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7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1F6147" w:rsidRPr="005C0EEF" w:rsidTr="000E0D43">
        <w:tc>
          <w:tcPr>
            <w:tcW w:w="326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Калийсберегающий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диуретик</w:t>
            </w:r>
            <w:proofErr w:type="spellEnd"/>
          </w:p>
        </w:tc>
        <w:tc>
          <w:tcPr>
            <w:tcW w:w="2490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="004B0CD9">
              <w:fldChar w:fldCharType="begin"/>
            </w:r>
            <w:r w:rsidR="00FD4BFB">
              <w:instrText>HYPERLINK "http://www.rlsnet.ru/mnn_index_id_281.htm"</w:instrText>
            </w:r>
            <w:r w:rsidR="004B0CD9">
              <w:fldChar w:fldCharType="separate"/>
            </w:r>
            <w:r w:rsidRPr="005C0EEF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Спиронолактон</w:t>
            </w:r>
            <w:proofErr w:type="spellEnd"/>
            <w:r w:rsidR="004B0CD9">
              <w:fldChar w:fldCharType="end"/>
            </w:r>
          </w:p>
        </w:tc>
        <w:tc>
          <w:tcPr>
            <w:tcW w:w="1172" w:type="dxa"/>
            <w:gridSpan w:val="2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78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1-3,3 мг/кг в 1-4 приема</w:t>
            </w:r>
          </w:p>
        </w:tc>
        <w:tc>
          <w:tcPr>
            <w:tcW w:w="187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rPr>
          <w:trHeight w:val="375"/>
        </w:trPr>
        <w:tc>
          <w:tcPr>
            <w:tcW w:w="3261" w:type="dxa"/>
            <w:vMerge w:val="restart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Ингибиторы АПФ</w:t>
            </w:r>
            <w:r w:rsidR="004C200D"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90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Эналаприл</w:t>
            </w:r>
            <w:proofErr w:type="spellEnd"/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00D" w:rsidRPr="005C0EEF" w:rsidRDefault="004C200D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1172" w:type="dxa"/>
            <w:gridSpan w:val="2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78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0,1-0,5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в 2 приема</w:t>
            </w:r>
          </w:p>
        </w:tc>
        <w:tc>
          <w:tcPr>
            <w:tcW w:w="187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rPr>
          <w:trHeight w:val="375"/>
        </w:trPr>
        <w:tc>
          <w:tcPr>
            <w:tcW w:w="3261" w:type="dxa"/>
            <w:vMerge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Каптоприл</w:t>
            </w:r>
            <w:proofErr w:type="spellEnd"/>
          </w:p>
        </w:tc>
        <w:tc>
          <w:tcPr>
            <w:tcW w:w="1172" w:type="dxa"/>
            <w:gridSpan w:val="2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78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детям младше 6 месяцев 0,05 – 0,5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, детям старше 6 месяцев </w:t>
            </w:r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0,5-2,0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в 3 приема</w:t>
            </w:r>
          </w:p>
        </w:tc>
        <w:tc>
          <w:tcPr>
            <w:tcW w:w="187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blPrEx>
          <w:tblLook w:val="0000"/>
        </w:tblPrEx>
        <w:trPr>
          <w:trHeight w:val="780"/>
        </w:trPr>
        <w:tc>
          <w:tcPr>
            <w:tcW w:w="3261" w:type="dxa"/>
          </w:tcPr>
          <w:p w:rsidR="001F6147" w:rsidRPr="005C0EEF" w:rsidRDefault="004B0CD9" w:rsidP="00571F8F">
            <w:pPr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0" w:history="1">
              <w:r w:rsidR="001F6147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Сердечные гликозиды и </w:t>
              </w:r>
              <w:proofErr w:type="spellStart"/>
              <w:r w:rsidR="001F6147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негликозидныекардиотонические</w:t>
              </w:r>
              <w:proofErr w:type="spellEnd"/>
              <w:r w:rsidR="001F6147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средства</w:t>
              </w:r>
            </w:hyperlink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Милринон</w:t>
            </w:r>
            <w:proofErr w:type="spellEnd"/>
          </w:p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</w:p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0,2-0,6 мкг/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6147" w:rsidRPr="005C0EEF" w:rsidRDefault="001F6147" w:rsidP="00571F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blPrEx>
          <w:tblLook w:val="0000"/>
        </w:tblPrEx>
        <w:trPr>
          <w:trHeight w:val="780"/>
        </w:trPr>
        <w:tc>
          <w:tcPr>
            <w:tcW w:w="3261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Адрен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и симпатомиметики</w:t>
            </w:r>
          </w:p>
        </w:tc>
        <w:tc>
          <w:tcPr>
            <w:tcW w:w="2551" w:type="dxa"/>
            <w:gridSpan w:val="2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Эпинефрин</w:t>
            </w:r>
            <w:proofErr w:type="spellEnd"/>
          </w:p>
        </w:tc>
        <w:tc>
          <w:tcPr>
            <w:tcW w:w="1111" w:type="dxa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</w:p>
        </w:tc>
        <w:tc>
          <w:tcPr>
            <w:tcW w:w="1378" w:type="dxa"/>
          </w:tcPr>
          <w:p w:rsidR="001F6147" w:rsidRPr="005C0EEF" w:rsidRDefault="004C200D" w:rsidP="0057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0,05-0,2 мкг/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</w:tc>
        <w:tc>
          <w:tcPr>
            <w:tcW w:w="1871" w:type="dxa"/>
          </w:tcPr>
          <w:p w:rsidR="001F6147" w:rsidRPr="005C0EEF" w:rsidRDefault="001F6147" w:rsidP="00571F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F26DC" w:rsidRDefault="007F26DC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6147" w:rsidRPr="005C0EEF" w:rsidRDefault="001F6147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Дополнительные препараты</w:t>
      </w:r>
    </w:p>
    <w:tbl>
      <w:tblPr>
        <w:tblStyle w:val="a5"/>
        <w:tblW w:w="0" w:type="auto"/>
        <w:tblInd w:w="-601" w:type="dxa"/>
        <w:tblLayout w:type="fixed"/>
        <w:tblLook w:val="04A0"/>
      </w:tblPr>
      <w:tblGrid>
        <w:gridCol w:w="3905"/>
        <w:gridCol w:w="1766"/>
        <w:gridCol w:w="1283"/>
        <w:gridCol w:w="1365"/>
        <w:gridCol w:w="1853"/>
      </w:tblGrid>
      <w:tr w:rsidR="001F6147" w:rsidRPr="005C0EEF" w:rsidTr="000E0D43">
        <w:tc>
          <w:tcPr>
            <w:tcW w:w="3905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1766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128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Путь введения</w:t>
            </w:r>
          </w:p>
        </w:tc>
        <w:tc>
          <w:tcPr>
            <w:tcW w:w="1365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1F6147" w:rsidRPr="005C0EEF" w:rsidTr="000E0D43">
        <w:tc>
          <w:tcPr>
            <w:tcW w:w="3905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Петлевой 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диуретик</w:t>
            </w:r>
            <w:proofErr w:type="spellEnd"/>
          </w:p>
        </w:tc>
        <w:tc>
          <w:tcPr>
            <w:tcW w:w="1766" w:type="dxa"/>
          </w:tcPr>
          <w:p w:rsidR="001F6147" w:rsidRPr="005C0EEF" w:rsidRDefault="001F6147" w:rsidP="00571F8F">
            <w:pPr>
              <w:tabs>
                <w:tab w:val="left" w:pos="15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Фуросемид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8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Внутрь, в/в, в/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365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0,5-3 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 в 2-3  приема  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c>
          <w:tcPr>
            <w:tcW w:w="3905" w:type="dxa"/>
          </w:tcPr>
          <w:p w:rsidR="001F6147" w:rsidRPr="005C0EEF" w:rsidRDefault="004B0CD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1F6147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Сердечные гликозиды и </w:t>
              </w:r>
              <w:proofErr w:type="spellStart"/>
              <w:r w:rsidR="001F6147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негликозидныекардиотонические</w:t>
              </w:r>
              <w:proofErr w:type="spellEnd"/>
              <w:r w:rsidR="001F6147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средства</w:t>
              </w:r>
            </w:hyperlink>
          </w:p>
        </w:tc>
        <w:tc>
          <w:tcPr>
            <w:tcW w:w="1766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</w:tc>
        <w:tc>
          <w:tcPr>
            <w:tcW w:w="128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65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0,006-0,008 мг/кг/</w:t>
            </w: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в 2 приема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c>
          <w:tcPr>
            <w:tcW w:w="3905" w:type="dxa"/>
          </w:tcPr>
          <w:p w:rsidR="00E261A4" w:rsidRPr="005C0EEF" w:rsidRDefault="004B0CD9" w:rsidP="001E665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Сердечные гликозиды и </w:t>
              </w:r>
              <w:proofErr w:type="spellStart"/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негликозидныекардиотонические</w:t>
              </w:r>
              <w:proofErr w:type="spellEnd"/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средства</w:t>
              </w:r>
            </w:hyperlink>
          </w:p>
          <w:p w:rsidR="00E261A4" w:rsidRPr="005C0EEF" w:rsidRDefault="004B0CD9" w:rsidP="001E665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proofErr w:type="spellStart"/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Дофаминомиметики</w:t>
              </w:r>
              <w:proofErr w:type="spellEnd"/>
            </w:hyperlink>
          </w:p>
          <w:p w:rsidR="00E261A4" w:rsidRPr="005C0EEF" w:rsidRDefault="004B0CD9" w:rsidP="001E665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14" w:history="1"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Гипертензивные средства</w:t>
              </w:r>
            </w:hyperlink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допамина</w:t>
            </w:r>
            <w:proofErr w:type="spellEnd"/>
            <w:r w:rsidRPr="005C0E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гидрохлорид</w:t>
            </w:r>
          </w:p>
        </w:tc>
        <w:tc>
          <w:tcPr>
            <w:tcW w:w="1283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</w:p>
        </w:tc>
        <w:tc>
          <w:tcPr>
            <w:tcW w:w="1365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2-20 мкг/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c>
          <w:tcPr>
            <w:tcW w:w="3905" w:type="dxa"/>
          </w:tcPr>
          <w:p w:rsidR="00E261A4" w:rsidRPr="005C0EEF" w:rsidRDefault="004B0CD9" w:rsidP="001E665C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Сердечные гликозиды и </w:t>
              </w:r>
              <w:proofErr w:type="spellStart"/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негликозидныекардиотонические</w:t>
              </w:r>
              <w:proofErr w:type="spellEnd"/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средства</w:t>
              </w:r>
            </w:hyperlink>
          </w:p>
          <w:p w:rsidR="001F6147" w:rsidRPr="005C0EEF" w:rsidRDefault="004B0CD9" w:rsidP="001E665C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proofErr w:type="spellStart"/>
              <w:r w:rsidR="00E261A4" w:rsidRPr="005C0EE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Бета-адреномиметики</w:t>
              </w:r>
              <w:proofErr w:type="spellEnd"/>
            </w:hyperlink>
          </w:p>
        </w:tc>
        <w:tc>
          <w:tcPr>
            <w:tcW w:w="1766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Добутамина</w:t>
            </w:r>
            <w:proofErr w:type="spell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 xml:space="preserve"> гидрохлорид</w:t>
            </w:r>
          </w:p>
        </w:tc>
        <w:tc>
          <w:tcPr>
            <w:tcW w:w="1283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</w:p>
        </w:tc>
        <w:tc>
          <w:tcPr>
            <w:tcW w:w="1365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5-15 мкг/</w:t>
            </w:r>
            <w:proofErr w:type="gram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c>
          <w:tcPr>
            <w:tcW w:w="3905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Диуретики</w:t>
            </w:r>
            <w:proofErr w:type="spellEnd"/>
          </w:p>
        </w:tc>
        <w:tc>
          <w:tcPr>
            <w:tcW w:w="1766" w:type="dxa"/>
          </w:tcPr>
          <w:p w:rsidR="001F6147" w:rsidRPr="005C0EEF" w:rsidRDefault="004B0CD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proofErr w:type="spellStart"/>
              <w:r w:rsidR="00E261A4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Гидрохлоротиазид</w:t>
              </w:r>
              <w:proofErr w:type="spellEnd"/>
            </w:hyperlink>
          </w:p>
        </w:tc>
        <w:tc>
          <w:tcPr>
            <w:tcW w:w="1283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65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1-2 мг/кг в один прием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147" w:rsidRPr="005C0EEF" w:rsidTr="000E0D43">
        <w:tc>
          <w:tcPr>
            <w:tcW w:w="3905" w:type="dxa"/>
          </w:tcPr>
          <w:p w:rsidR="001F6147" w:rsidRPr="005C0EEF" w:rsidRDefault="004B0CD9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E261A4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Другие </w:t>
              </w:r>
              <w:proofErr w:type="spellStart"/>
              <w:proofErr w:type="gramStart"/>
              <w:r w:rsidR="00E261A4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сердечно-сосудистые</w:t>
              </w:r>
              <w:proofErr w:type="spellEnd"/>
              <w:proofErr w:type="gramEnd"/>
              <w:r w:rsidR="00E261A4" w:rsidRPr="005C0EEF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средства</w:t>
              </w:r>
            </w:hyperlink>
          </w:p>
        </w:tc>
        <w:tc>
          <w:tcPr>
            <w:tcW w:w="1766" w:type="dxa"/>
          </w:tcPr>
          <w:p w:rsidR="00E261A4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Силденафил</w:t>
            </w:r>
            <w:proofErr w:type="spellEnd"/>
          </w:p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65" w:type="dxa"/>
          </w:tcPr>
          <w:p w:rsidR="001F6147" w:rsidRPr="005C0EEF" w:rsidRDefault="00E261A4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EEF">
              <w:rPr>
                <w:rFonts w:ascii="Times New Roman" w:hAnsi="Times New Roman" w:cs="Times New Roman"/>
                <w:sz w:val="28"/>
                <w:szCs w:val="28"/>
              </w:rPr>
              <w:t>1,5-2 мг/кг в 3-4 приема</w:t>
            </w:r>
          </w:p>
        </w:tc>
        <w:tc>
          <w:tcPr>
            <w:tcW w:w="1853" w:type="dxa"/>
          </w:tcPr>
          <w:p w:rsidR="001F6147" w:rsidRPr="005C0EEF" w:rsidRDefault="001F6147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45B6" w:rsidRPr="005C0EEF" w:rsidTr="000E0D43">
        <w:tc>
          <w:tcPr>
            <w:tcW w:w="3905" w:type="dxa"/>
          </w:tcPr>
          <w:p w:rsidR="00C545B6" w:rsidRDefault="00C545B6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патологии щитовидной</w:t>
            </w:r>
          </w:p>
          <w:p w:rsidR="00C545B6" w:rsidRPr="00C545B6" w:rsidRDefault="00C545B6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железы</w:t>
            </w:r>
          </w:p>
        </w:tc>
        <w:tc>
          <w:tcPr>
            <w:tcW w:w="1766" w:type="dxa"/>
          </w:tcPr>
          <w:p w:rsidR="00C545B6" w:rsidRPr="00C545B6" w:rsidRDefault="00C545B6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тироксин</w:t>
            </w:r>
          </w:p>
        </w:tc>
        <w:tc>
          <w:tcPr>
            <w:tcW w:w="1283" w:type="dxa"/>
          </w:tcPr>
          <w:p w:rsidR="00C545B6" w:rsidRPr="005C0EEF" w:rsidRDefault="00C545B6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365" w:type="dxa"/>
          </w:tcPr>
          <w:p w:rsidR="00C545B6" w:rsidRPr="005C0EEF" w:rsidRDefault="00C545B6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C545B6" w:rsidRPr="005C0EEF" w:rsidRDefault="00C545B6" w:rsidP="00571F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21501" w:rsidRPr="005C0EEF" w:rsidRDefault="00A21501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6BF7" w:rsidRPr="005C0EEF" w:rsidRDefault="003C6BF7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Антибактериальная терапия: </w:t>
      </w:r>
      <w:r w:rsidRPr="005C0EEF">
        <w:rPr>
          <w:rFonts w:ascii="Times New Roman" w:hAnsi="Times New Roman" w:cs="Times New Roman"/>
          <w:sz w:val="28"/>
          <w:szCs w:val="28"/>
        </w:rPr>
        <w:t xml:space="preserve">с учетом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интеркуррентных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заболеваний, застойной пневмонии (предпочтительно назначение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цефалоспоринов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2 – 3 </w:t>
      </w:r>
      <w:r w:rsidRPr="005C0EEF">
        <w:rPr>
          <w:rFonts w:ascii="Times New Roman" w:hAnsi="Times New Roman" w:cs="Times New Roman"/>
          <w:sz w:val="28"/>
          <w:szCs w:val="28"/>
        </w:rPr>
        <w:lastRenderedPageBreak/>
        <w:t xml:space="preserve">поколения, возможно назначение в сочетании с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аминогликозидами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) с последующим переходом на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пероральную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антибактериальную терапию. </w:t>
      </w:r>
    </w:p>
    <w:p w:rsidR="003C6BF7" w:rsidRPr="005C0EEF" w:rsidRDefault="003C6BF7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 xml:space="preserve">В тяжелых случаях использование антибиотиков резерва: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имипенем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карбипенем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ванкомицин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ципрофлоксацины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макролиды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>.</w:t>
      </w:r>
    </w:p>
    <w:p w:rsidR="003C6BF7" w:rsidRPr="005C0EEF" w:rsidRDefault="003C6BF7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501" w:rsidRPr="005C0EEF" w:rsidRDefault="002D1862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Хирургическое вмешательство:</w:t>
      </w:r>
      <w:r w:rsidR="00C545B6">
        <w:rPr>
          <w:rFonts w:ascii="Times New Roman" w:hAnsi="Times New Roman" w:cs="Times New Roman"/>
          <w:b/>
          <w:sz w:val="28"/>
          <w:szCs w:val="28"/>
        </w:rPr>
        <w:t xml:space="preserve"> отражено в приложение № 1.</w:t>
      </w:r>
    </w:p>
    <w:p w:rsidR="000E0D43" w:rsidRDefault="00757EB1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Показания: </w:t>
      </w:r>
      <w:r w:rsidR="000E0D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200D" w:rsidRPr="000E0D43" w:rsidRDefault="00757EB1" w:rsidP="00D6572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43">
        <w:rPr>
          <w:rFonts w:ascii="Times New Roman" w:hAnsi="Times New Roman" w:cs="Times New Roman"/>
          <w:sz w:val="28"/>
          <w:szCs w:val="28"/>
        </w:rPr>
        <w:t>наличие ВПС является показанием для проведения оперативного лечения.</w:t>
      </w:r>
    </w:p>
    <w:p w:rsidR="00757EB1" w:rsidRPr="005C0EEF" w:rsidRDefault="00757EB1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Противопоказания:</w:t>
      </w:r>
    </w:p>
    <w:p w:rsidR="00757EB1" w:rsidRPr="000E0D43" w:rsidRDefault="00757EB1" w:rsidP="00D6572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43">
        <w:rPr>
          <w:rFonts w:ascii="Times New Roman" w:hAnsi="Times New Roman" w:cs="Times New Roman"/>
          <w:sz w:val="28"/>
          <w:szCs w:val="28"/>
        </w:rPr>
        <w:t xml:space="preserve">высокая легочная гипертензия (ОЛС более 10 </w:t>
      </w:r>
      <w:proofErr w:type="spellStart"/>
      <w:proofErr w:type="gramStart"/>
      <w:r w:rsidRPr="000E0D43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0E0D43">
        <w:rPr>
          <w:rFonts w:ascii="Times New Roman" w:hAnsi="Times New Roman" w:cs="Times New Roman"/>
          <w:sz w:val="28"/>
          <w:szCs w:val="28"/>
        </w:rPr>
        <w:t xml:space="preserve">/м2 исходно и 7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/м2 после применения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вазодилятаторов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>);</w:t>
      </w:r>
    </w:p>
    <w:p w:rsidR="00757EB1" w:rsidRPr="000E0D43" w:rsidRDefault="00757EB1" w:rsidP="00D6572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43">
        <w:rPr>
          <w:rFonts w:ascii="Times New Roman" w:hAnsi="Times New Roman" w:cs="Times New Roman"/>
          <w:sz w:val="28"/>
          <w:szCs w:val="28"/>
        </w:rPr>
        <w:t>наличие абсолютных противопоказаний по сопутствующей соматической патологии</w:t>
      </w:r>
    </w:p>
    <w:p w:rsidR="00B94FC7" w:rsidRPr="005C0EEF" w:rsidRDefault="00B94FC7" w:rsidP="00D6572D">
      <w:pPr>
        <w:pStyle w:val="Default"/>
        <w:jc w:val="both"/>
        <w:rPr>
          <w:sz w:val="28"/>
          <w:szCs w:val="28"/>
        </w:rPr>
      </w:pPr>
      <w:r w:rsidRPr="005C0EEF">
        <w:rPr>
          <w:b/>
          <w:bCs/>
          <w:sz w:val="28"/>
          <w:szCs w:val="28"/>
        </w:rPr>
        <w:t xml:space="preserve">Требования к соблюдению мер безопасности: </w:t>
      </w:r>
    </w:p>
    <w:p w:rsidR="00B94FC7" w:rsidRPr="005C0EEF" w:rsidRDefault="00B94FC7" w:rsidP="00D6572D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идентификация пациента. </w:t>
      </w:r>
    </w:p>
    <w:p w:rsidR="00B94FC7" w:rsidRPr="005C0EEF" w:rsidRDefault="00B94FC7" w:rsidP="00D6572D">
      <w:pPr>
        <w:pStyle w:val="Default"/>
        <w:jc w:val="both"/>
        <w:rPr>
          <w:sz w:val="28"/>
          <w:szCs w:val="28"/>
        </w:rPr>
      </w:pPr>
    </w:p>
    <w:p w:rsidR="00B94FC7" w:rsidRPr="005C0EEF" w:rsidRDefault="00B94FC7" w:rsidP="00D6572D">
      <w:pPr>
        <w:pStyle w:val="Default"/>
        <w:jc w:val="both"/>
        <w:rPr>
          <w:sz w:val="28"/>
          <w:szCs w:val="28"/>
        </w:rPr>
      </w:pPr>
      <w:r w:rsidRPr="005C0EEF">
        <w:rPr>
          <w:b/>
          <w:bCs/>
          <w:sz w:val="28"/>
          <w:szCs w:val="28"/>
        </w:rPr>
        <w:t xml:space="preserve">Требования к подготовке пациента: </w:t>
      </w:r>
    </w:p>
    <w:p w:rsidR="00B94FC7" w:rsidRPr="005C0EEF" w:rsidRDefault="00B94FC7" w:rsidP="00D6572D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Письменное информированное согласие пациента на проведение процедуры; </w:t>
      </w:r>
    </w:p>
    <w:p w:rsidR="008F7B0F" w:rsidRPr="005C0EEF" w:rsidRDefault="008F7B0F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B0F" w:rsidRPr="005C0EEF" w:rsidRDefault="008F7B0F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Виды и сроки оперативного вмешательства:</w:t>
      </w:r>
    </w:p>
    <w:p w:rsidR="008F7B0F" w:rsidRPr="000E0D43" w:rsidRDefault="008F7B0F" w:rsidP="00D6572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43">
        <w:rPr>
          <w:rFonts w:ascii="Times New Roman" w:hAnsi="Times New Roman" w:cs="Times New Roman"/>
          <w:b/>
          <w:i/>
          <w:sz w:val="28"/>
          <w:szCs w:val="28"/>
        </w:rPr>
        <w:t xml:space="preserve">Полная форма с неконтролируемой сердечной недостаточность: </w:t>
      </w:r>
      <w:r w:rsidRPr="000E0D43">
        <w:rPr>
          <w:rFonts w:ascii="Times New Roman" w:hAnsi="Times New Roman" w:cs="Times New Roman"/>
          <w:sz w:val="28"/>
          <w:szCs w:val="28"/>
        </w:rPr>
        <w:t xml:space="preserve">оперативное лечение </w:t>
      </w:r>
      <w:proofErr w:type="gramStart"/>
      <w:r w:rsidRPr="000E0D43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0E0D43">
        <w:rPr>
          <w:rFonts w:ascii="Times New Roman" w:hAnsi="Times New Roman" w:cs="Times New Roman"/>
          <w:sz w:val="28"/>
          <w:szCs w:val="28"/>
        </w:rPr>
        <w:t xml:space="preserve"> как можно раньше не зависимо от возраста. В период новорожденности операцией выбора является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бэндинг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 легочной артерии для предотвращения развития легочной гипертензии с последующей радикальной коррекцией порока.</w:t>
      </w:r>
    </w:p>
    <w:p w:rsidR="008F7B0F" w:rsidRPr="000E0D43" w:rsidRDefault="008F7B0F" w:rsidP="00D6572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D43">
        <w:rPr>
          <w:rFonts w:ascii="Times New Roman" w:hAnsi="Times New Roman" w:cs="Times New Roman"/>
          <w:b/>
          <w:i/>
          <w:sz w:val="28"/>
          <w:szCs w:val="28"/>
        </w:rPr>
        <w:t>Радикальная коррекция полной формы АВСД</w:t>
      </w:r>
      <w:r w:rsidRPr="000E0D43">
        <w:rPr>
          <w:rFonts w:ascii="Times New Roman" w:hAnsi="Times New Roman" w:cs="Times New Roman"/>
          <w:sz w:val="28"/>
          <w:szCs w:val="28"/>
        </w:rPr>
        <w:t xml:space="preserve"> проводится в возрасте 3-6 месяцев.   Существует несколько методик хирургической коррекции: пластика АВСД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однозаплатным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медотом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, пластика АВСД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двухзаплатным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 методом, пластика АВСД модифицированным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однозаплатным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 методом – «австралийский сэндвич». Выбор метода зависит от предпочтений и опыта хирурга. При любом методе коррекции проводится </w:t>
      </w:r>
      <w:proofErr w:type="spellStart"/>
      <w:r w:rsidRPr="000E0D43">
        <w:rPr>
          <w:rFonts w:ascii="Times New Roman" w:hAnsi="Times New Roman" w:cs="Times New Roman"/>
          <w:sz w:val="28"/>
          <w:szCs w:val="28"/>
        </w:rPr>
        <w:t>ушивание</w:t>
      </w:r>
      <w:proofErr w:type="spellEnd"/>
      <w:r w:rsidRPr="000E0D43">
        <w:rPr>
          <w:rFonts w:ascii="Times New Roman" w:hAnsi="Times New Roman" w:cs="Times New Roman"/>
          <w:sz w:val="28"/>
          <w:szCs w:val="28"/>
        </w:rPr>
        <w:t xml:space="preserve"> расщепления передней створки митрального клапана;</w:t>
      </w:r>
      <w:r w:rsidR="00B6162F" w:rsidRPr="000E0D43">
        <w:rPr>
          <w:rFonts w:ascii="Times New Roman" w:hAnsi="Times New Roman" w:cs="Times New Roman"/>
          <w:sz w:val="28"/>
          <w:szCs w:val="28"/>
        </w:rPr>
        <w:t xml:space="preserve"> При несбалансированной форме АВДС с соотношением ЛЖ/ПЖ по длинной оси более 0,65 возможно выполнение </w:t>
      </w:r>
      <w:proofErr w:type="spellStart"/>
      <w:r w:rsidR="00B6162F" w:rsidRPr="000E0D43">
        <w:rPr>
          <w:rFonts w:ascii="Times New Roman" w:hAnsi="Times New Roman" w:cs="Times New Roman"/>
          <w:sz w:val="28"/>
          <w:szCs w:val="28"/>
        </w:rPr>
        <w:t>бивентрикулярной</w:t>
      </w:r>
      <w:proofErr w:type="spellEnd"/>
      <w:r w:rsidR="00B6162F" w:rsidRPr="000E0D43">
        <w:rPr>
          <w:rFonts w:ascii="Times New Roman" w:hAnsi="Times New Roman" w:cs="Times New Roman"/>
          <w:sz w:val="28"/>
          <w:szCs w:val="28"/>
        </w:rPr>
        <w:t xml:space="preserve"> коррекции.</w:t>
      </w:r>
    </w:p>
    <w:p w:rsidR="008F7B0F" w:rsidRPr="005C0EEF" w:rsidRDefault="008F7B0F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7B0F" w:rsidRPr="005C0EEF" w:rsidRDefault="008F7B0F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- Радикальная коррекция промежуточной формы АВСД проводится в возрасте 1,5-2 год;</w:t>
      </w:r>
    </w:p>
    <w:p w:rsidR="008F7B0F" w:rsidRPr="005C0EEF" w:rsidRDefault="008F7B0F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- Радикальная коррекция неполной формы АВСД проводится в возрасте 2-3лет.</w:t>
      </w:r>
    </w:p>
    <w:p w:rsidR="008F7B0F" w:rsidRPr="005C0EEF" w:rsidRDefault="008F7B0F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t>- Полутора</w:t>
      </w:r>
      <w:r w:rsidR="0075289D">
        <w:rPr>
          <w:rFonts w:ascii="Times New Roman" w:hAnsi="Times New Roman" w:cs="Times New Roman"/>
          <w:sz w:val="28"/>
          <w:szCs w:val="28"/>
        </w:rPr>
        <w:t xml:space="preserve"> </w:t>
      </w:r>
      <w:r w:rsidRPr="005C0EEF">
        <w:rPr>
          <w:rFonts w:ascii="Times New Roman" w:hAnsi="Times New Roman" w:cs="Times New Roman"/>
          <w:sz w:val="28"/>
          <w:szCs w:val="28"/>
        </w:rPr>
        <w:t>желудочковая коррекция:</w:t>
      </w:r>
      <w:r w:rsidR="00C6456E" w:rsidRPr="005C0EEF">
        <w:rPr>
          <w:rFonts w:ascii="Times New Roman" w:hAnsi="Times New Roman" w:cs="Times New Roman"/>
          <w:sz w:val="28"/>
          <w:szCs w:val="28"/>
        </w:rPr>
        <w:t xml:space="preserve"> </w:t>
      </w:r>
      <w:r w:rsidR="00B6162F" w:rsidRPr="005C0EEF">
        <w:rPr>
          <w:rFonts w:ascii="Times New Roman" w:hAnsi="Times New Roman" w:cs="Times New Roman"/>
          <w:sz w:val="28"/>
          <w:szCs w:val="28"/>
        </w:rPr>
        <w:t>выполняется у пациентов с несбалансированной формой АВСД при соотношении ЛЖ/ПЖ по длинной оси  0,45-0,65.</w:t>
      </w:r>
    </w:p>
    <w:p w:rsidR="008F7B0F" w:rsidRPr="005C0EEF" w:rsidRDefault="008F7B0F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sz w:val="28"/>
          <w:szCs w:val="28"/>
        </w:rPr>
        <w:lastRenderedPageBreak/>
        <w:t xml:space="preserve">- Протезирование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атривентрикулярных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 клапанов выполн</w:t>
      </w:r>
      <w:r w:rsidR="0075289D">
        <w:rPr>
          <w:rFonts w:ascii="Times New Roman" w:hAnsi="Times New Roman" w:cs="Times New Roman"/>
          <w:sz w:val="28"/>
          <w:szCs w:val="28"/>
        </w:rPr>
        <w:t xml:space="preserve">яется по поводу недостаточности и </w:t>
      </w:r>
      <w:r w:rsidRPr="005C0EEF">
        <w:rPr>
          <w:rFonts w:ascii="Times New Roman" w:hAnsi="Times New Roman" w:cs="Times New Roman"/>
          <w:sz w:val="28"/>
          <w:szCs w:val="28"/>
        </w:rPr>
        <w:t xml:space="preserve">стеноза </w:t>
      </w:r>
      <w:proofErr w:type="spellStart"/>
      <w:r w:rsidRPr="005C0EEF">
        <w:rPr>
          <w:rFonts w:ascii="Times New Roman" w:hAnsi="Times New Roman" w:cs="Times New Roman"/>
          <w:sz w:val="28"/>
          <w:szCs w:val="28"/>
        </w:rPr>
        <w:t>АВ-клапанов</w:t>
      </w:r>
      <w:proofErr w:type="spellEnd"/>
      <w:r w:rsidRPr="005C0EEF">
        <w:rPr>
          <w:rFonts w:ascii="Times New Roman" w:hAnsi="Times New Roman" w:cs="Times New Roman"/>
          <w:sz w:val="28"/>
          <w:szCs w:val="28"/>
        </w:rPr>
        <w:t xml:space="preserve">, возникшей после первичной коррекции порока. </w:t>
      </w:r>
    </w:p>
    <w:p w:rsidR="008F7B0F" w:rsidRPr="005C0EEF" w:rsidRDefault="008F7B0F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FC7" w:rsidRPr="005C0EEF" w:rsidRDefault="00B94FC7" w:rsidP="00D6572D">
      <w:pPr>
        <w:pStyle w:val="Default"/>
        <w:jc w:val="both"/>
        <w:rPr>
          <w:sz w:val="28"/>
          <w:szCs w:val="28"/>
        </w:rPr>
      </w:pPr>
    </w:p>
    <w:p w:rsidR="00F167DD" w:rsidRPr="005C0EEF" w:rsidRDefault="005F3C5A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Специфические послеоперационные о</w:t>
      </w:r>
      <w:r w:rsidR="00F167DD" w:rsidRPr="005C0EEF">
        <w:rPr>
          <w:rFonts w:ascii="Times New Roman" w:hAnsi="Times New Roman" w:cs="Times New Roman"/>
          <w:b/>
          <w:sz w:val="28"/>
          <w:szCs w:val="28"/>
        </w:rPr>
        <w:t xml:space="preserve">сложнения: </w:t>
      </w:r>
    </w:p>
    <w:p w:rsidR="005F3C5A" w:rsidRPr="00C545B6" w:rsidRDefault="005F3C5A" w:rsidP="00C545B6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Недостаточность/стеноз  митрального клапана (5-10% требуется пластика или протезирование митрального клапана в раннем </w:t>
      </w:r>
      <w:proofErr w:type="spellStart"/>
      <w:proofErr w:type="gramStart"/>
      <w:r w:rsidRPr="00C545B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545B6">
        <w:rPr>
          <w:rFonts w:ascii="Times New Roman" w:hAnsi="Times New Roman" w:cs="Times New Roman"/>
          <w:sz w:val="28"/>
          <w:szCs w:val="28"/>
        </w:rPr>
        <w:t>/о периоде)</w:t>
      </w:r>
      <w:r w:rsidR="00C545B6">
        <w:rPr>
          <w:rFonts w:ascii="Times New Roman" w:hAnsi="Times New Roman" w:cs="Times New Roman"/>
          <w:sz w:val="28"/>
          <w:szCs w:val="28"/>
        </w:rPr>
        <w:t>;</w:t>
      </w:r>
    </w:p>
    <w:p w:rsidR="005F3C5A" w:rsidRPr="00C545B6" w:rsidRDefault="005F3C5A" w:rsidP="00C545B6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Недостаточность/стеноз  </w:t>
      </w:r>
      <w:proofErr w:type="spellStart"/>
      <w:r w:rsidRPr="00C545B6">
        <w:rPr>
          <w:rFonts w:ascii="Times New Roman" w:hAnsi="Times New Roman" w:cs="Times New Roman"/>
          <w:sz w:val="28"/>
          <w:szCs w:val="28"/>
        </w:rPr>
        <w:t>трикуспидального</w:t>
      </w:r>
      <w:proofErr w:type="spellEnd"/>
      <w:r w:rsidRPr="00C545B6">
        <w:rPr>
          <w:rFonts w:ascii="Times New Roman" w:hAnsi="Times New Roman" w:cs="Times New Roman"/>
          <w:sz w:val="28"/>
          <w:szCs w:val="28"/>
        </w:rPr>
        <w:t xml:space="preserve"> клапана</w:t>
      </w:r>
      <w:r w:rsidR="00C545B6">
        <w:rPr>
          <w:rFonts w:ascii="Times New Roman" w:hAnsi="Times New Roman" w:cs="Times New Roman"/>
          <w:sz w:val="28"/>
          <w:szCs w:val="28"/>
        </w:rPr>
        <w:t>;</w:t>
      </w:r>
    </w:p>
    <w:p w:rsidR="005F3C5A" w:rsidRPr="00C545B6" w:rsidRDefault="005F3C5A" w:rsidP="00C545B6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45B6">
        <w:rPr>
          <w:rFonts w:ascii="Times New Roman" w:hAnsi="Times New Roman" w:cs="Times New Roman"/>
          <w:sz w:val="28"/>
          <w:szCs w:val="28"/>
        </w:rPr>
        <w:t>Резидуальный</w:t>
      </w:r>
      <w:proofErr w:type="spellEnd"/>
      <w:r w:rsidRPr="00C545B6">
        <w:rPr>
          <w:rFonts w:ascii="Times New Roman" w:hAnsi="Times New Roman" w:cs="Times New Roman"/>
          <w:sz w:val="28"/>
          <w:szCs w:val="28"/>
        </w:rPr>
        <w:t xml:space="preserve"> ДМЖП/ДМПП</w:t>
      </w:r>
      <w:r w:rsidR="00C545B6">
        <w:rPr>
          <w:rFonts w:ascii="Times New Roman" w:hAnsi="Times New Roman" w:cs="Times New Roman"/>
          <w:sz w:val="28"/>
          <w:szCs w:val="28"/>
        </w:rPr>
        <w:t>;</w:t>
      </w:r>
    </w:p>
    <w:p w:rsidR="005F3C5A" w:rsidRPr="00C545B6" w:rsidRDefault="005F3C5A" w:rsidP="00C545B6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Обструкция выходного отдела левого желудочка</w:t>
      </w:r>
      <w:r w:rsidR="00C545B6">
        <w:rPr>
          <w:rFonts w:ascii="Times New Roman" w:hAnsi="Times New Roman" w:cs="Times New Roman"/>
          <w:sz w:val="28"/>
          <w:szCs w:val="28"/>
        </w:rPr>
        <w:t>;</w:t>
      </w:r>
    </w:p>
    <w:p w:rsidR="005F3C5A" w:rsidRPr="00C545B6" w:rsidRDefault="005F3C5A" w:rsidP="00C545B6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Полная </w:t>
      </w:r>
      <w:proofErr w:type="spellStart"/>
      <w:r w:rsidRPr="00C545B6">
        <w:rPr>
          <w:rFonts w:ascii="Times New Roman" w:hAnsi="Times New Roman" w:cs="Times New Roman"/>
          <w:sz w:val="28"/>
          <w:szCs w:val="28"/>
        </w:rPr>
        <w:t>АВ-блокада</w:t>
      </w:r>
      <w:proofErr w:type="spellEnd"/>
      <w:r w:rsidR="00C545B6">
        <w:rPr>
          <w:rFonts w:ascii="Times New Roman" w:hAnsi="Times New Roman" w:cs="Times New Roman"/>
          <w:sz w:val="28"/>
          <w:szCs w:val="28"/>
        </w:rPr>
        <w:t>;</w:t>
      </w:r>
    </w:p>
    <w:p w:rsidR="005F3C5A" w:rsidRPr="00C545B6" w:rsidRDefault="005F3C5A" w:rsidP="00C545B6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45B6">
        <w:rPr>
          <w:rFonts w:ascii="Times New Roman" w:hAnsi="Times New Roman" w:cs="Times New Roman"/>
          <w:sz w:val="28"/>
          <w:szCs w:val="28"/>
        </w:rPr>
        <w:t>Суправентрикулярные</w:t>
      </w:r>
      <w:proofErr w:type="spellEnd"/>
      <w:r w:rsidRPr="00C545B6">
        <w:rPr>
          <w:rFonts w:ascii="Times New Roman" w:hAnsi="Times New Roman" w:cs="Times New Roman"/>
          <w:sz w:val="28"/>
          <w:szCs w:val="28"/>
        </w:rPr>
        <w:t xml:space="preserve"> нарушения ритма</w:t>
      </w:r>
      <w:r w:rsidR="00C545B6">
        <w:rPr>
          <w:rFonts w:ascii="Times New Roman" w:hAnsi="Times New Roman" w:cs="Times New Roman"/>
          <w:sz w:val="28"/>
          <w:szCs w:val="28"/>
        </w:rPr>
        <w:t>;</w:t>
      </w:r>
    </w:p>
    <w:p w:rsidR="00B859CA" w:rsidRPr="005C0EEF" w:rsidRDefault="00B859CA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501" w:rsidRPr="005C0EEF" w:rsidRDefault="00751867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6</w:t>
      </w:r>
      <w:r w:rsidR="00A21501" w:rsidRPr="005C0EEF">
        <w:rPr>
          <w:rFonts w:ascii="Times New Roman" w:hAnsi="Times New Roman" w:cs="Times New Roman"/>
          <w:b/>
          <w:sz w:val="28"/>
          <w:szCs w:val="28"/>
        </w:rPr>
        <w:t>) Показания</w:t>
      </w:r>
      <w:r w:rsidR="002313B4" w:rsidRPr="005C0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501" w:rsidRPr="005C0EEF">
        <w:rPr>
          <w:rFonts w:ascii="Times New Roman" w:hAnsi="Times New Roman" w:cs="Times New Roman"/>
          <w:b/>
          <w:sz w:val="28"/>
          <w:szCs w:val="28"/>
        </w:rPr>
        <w:t>для</w:t>
      </w:r>
      <w:r w:rsidR="002313B4" w:rsidRPr="005C0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501" w:rsidRPr="005C0EEF">
        <w:rPr>
          <w:rFonts w:ascii="Times New Roman" w:hAnsi="Times New Roman" w:cs="Times New Roman"/>
          <w:b/>
          <w:sz w:val="28"/>
          <w:szCs w:val="28"/>
        </w:rPr>
        <w:t>консультации</w:t>
      </w:r>
      <w:r w:rsidR="002313B4" w:rsidRPr="005C0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501" w:rsidRPr="005C0EEF">
        <w:rPr>
          <w:rFonts w:ascii="Times New Roman" w:hAnsi="Times New Roman" w:cs="Times New Roman"/>
          <w:b/>
          <w:sz w:val="28"/>
          <w:szCs w:val="28"/>
        </w:rPr>
        <w:t xml:space="preserve">специалистов: </w:t>
      </w:r>
      <w:proofErr w:type="gramStart"/>
      <w:r w:rsidR="008C3F9B" w:rsidRPr="005C0EEF">
        <w:rPr>
          <w:rFonts w:ascii="Times New Roman" w:hAnsi="Times New Roman" w:cs="Times New Roman"/>
          <w:b/>
          <w:sz w:val="28"/>
          <w:szCs w:val="28"/>
        </w:rPr>
        <w:t>см</w:t>
      </w:r>
      <w:proofErr w:type="gramEnd"/>
      <w:r w:rsidR="008C3F9B" w:rsidRPr="005C0EEF">
        <w:rPr>
          <w:rFonts w:ascii="Times New Roman" w:hAnsi="Times New Roman" w:cs="Times New Roman"/>
          <w:b/>
          <w:sz w:val="28"/>
          <w:szCs w:val="28"/>
        </w:rPr>
        <w:t xml:space="preserve"> пункт 9.5</w:t>
      </w:r>
    </w:p>
    <w:p w:rsidR="00A21501" w:rsidRPr="005C0EEF" w:rsidRDefault="00A21501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89D" w:rsidRDefault="00751867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 xml:space="preserve">7) Показания для перевода в отделение интенсивной терапии и реанимации: </w:t>
      </w:r>
    </w:p>
    <w:p w:rsidR="0075289D" w:rsidRPr="0075289D" w:rsidRDefault="00751867" w:rsidP="00D6572D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89D">
        <w:rPr>
          <w:rFonts w:ascii="Times New Roman" w:hAnsi="Times New Roman" w:cs="Times New Roman"/>
          <w:sz w:val="28"/>
          <w:szCs w:val="28"/>
        </w:rPr>
        <w:t>некупируемая</w:t>
      </w:r>
      <w:proofErr w:type="spellEnd"/>
      <w:r w:rsidRPr="0075289D">
        <w:rPr>
          <w:rFonts w:ascii="Times New Roman" w:hAnsi="Times New Roman" w:cs="Times New Roman"/>
          <w:sz w:val="28"/>
          <w:szCs w:val="28"/>
        </w:rPr>
        <w:t xml:space="preserve"> застойная сердечная недостаточность,  необходимость в проведении ИВЛ </w:t>
      </w:r>
      <w:r w:rsidR="00165EAE" w:rsidRPr="0075289D">
        <w:rPr>
          <w:rFonts w:ascii="Times New Roman" w:hAnsi="Times New Roman" w:cs="Times New Roman"/>
          <w:sz w:val="28"/>
          <w:szCs w:val="28"/>
        </w:rPr>
        <w:t>для ле</w:t>
      </w:r>
      <w:r w:rsidR="0075289D">
        <w:rPr>
          <w:rFonts w:ascii="Times New Roman" w:hAnsi="Times New Roman" w:cs="Times New Roman"/>
          <w:sz w:val="28"/>
          <w:szCs w:val="28"/>
        </w:rPr>
        <w:t>чения сердечной недостаточности;</w:t>
      </w:r>
      <w:r w:rsidR="008F7B0F" w:rsidRPr="00752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89D" w:rsidRPr="0075289D" w:rsidRDefault="0075289D" w:rsidP="00D6572D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89D">
        <w:rPr>
          <w:rFonts w:ascii="Times New Roman" w:hAnsi="Times New Roman" w:cs="Times New Roman"/>
          <w:sz w:val="28"/>
          <w:szCs w:val="28"/>
        </w:rPr>
        <w:t>некупируемый</w:t>
      </w:r>
      <w:proofErr w:type="spellEnd"/>
      <w:r w:rsidRPr="0075289D">
        <w:rPr>
          <w:rFonts w:ascii="Times New Roman" w:hAnsi="Times New Roman" w:cs="Times New Roman"/>
          <w:sz w:val="28"/>
          <w:szCs w:val="28"/>
        </w:rPr>
        <w:t xml:space="preserve"> дыхательный и </w:t>
      </w:r>
      <w:r>
        <w:rPr>
          <w:rFonts w:ascii="Times New Roman" w:hAnsi="Times New Roman" w:cs="Times New Roman"/>
          <w:sz w:val="28"/>
          <w:szCs w:val="28"/>
        </w:rPr>
        <w:t>метаболический ацидоз;</w:t>
      </w:r>
    </w:p>
    <w:p w:rsidR="00751867" w:rsidRPr="0075289D" w:rsidRDefault="00165EAE" w:rsidP="00D6572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89D">
        <w:rPr>
          <w:rFonts w:ascii="Times New Roman" w:hAnsi="Times New Roman" w:cs="Times New Roman"/>
          <w:sz w:val="28"/>
          <w:szCs w:val="28"/>
        </w:rPr>
        <w:t>жизнеугрожающие</w:t>
      </w:r>
      <w:proofErr w:type="spellEnd"/>
      <w:r w:rsidRPr="0075289D">
        <w:rPr>
          <w:rFonts w:ascii="Times New Roman" w:hAnsi="Times New Roman" w:cs="Times New Roman"/>
          <w:sz w:val="28"/>
          <w:szCs w:val="28"/>
        </w:rPr>
        <w:t xml:space="preserve"> нарушения ритма сердца.</w:t>
      </w:r>
    </w:p>
    <w:p w:rsidR="00751867" w:rsidRPr="005C0EEF" w:rsidRDefault="00751867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B0F" w:rsidRPr="005C0EEF" w:rsidRDefault="007A7B0F" w:rsidP="00D6572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8) Индикаторы эффективности лечения.</w:t>
      </w:r>
    </w:p>
    <w:p w:rsidR="0075289D" w:rsidRDefault="0075289D" w:rsidP="00D6572D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Результат считается хорошим:</w:t>
      </w:r>
    </w:p>
    <w:p w:rsidR="0075289D" w:rsidRDefault="00807935" w:rsidP="00D6572D">
      <w:pPr>
        <w:pStyle w:val="Default"/>
        <w:numPr>
          <w:ilvl w:val="0"/>
          <w:numId w:val="26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>если клинически ребенок ч</w:t>
      </w:r>
      <w:r w:rsidR="0075289D">
        <w:rPr>
          <w:sz w:val="28"/>
          <w:szCs w:val="28"/>
        </w:rPr>
        <w:t>увствует себя удовлетворительно;</w:t>
      </w:r>
      <w:r w:rsidRPr="005C0EEF">
        <w:rPr>
          <w:sz w:val="28"/>
          <w:szCs w:val="28"/>
        </w:rPr>
        <w:t xml:space="preserve"> </w:t>
      </w:r>
    </w:p>
    <w:p w:rsidR="0075289D" w:rsidRDefault="00807935" w:rsidP="00D6572D">
      <w:pPr>
        <w:pStyle w:val="Default"/>
        <w:numPr>
          <w:ilvl w:val="0"/>
          <w:numId w:val="26"/>
        </w:numPr>
        <w:jc w:val="both"/>
        <w:rPr>
          <w:sz w:val="28"/>
          <w:szCs w:val="28"/>
        </w:rPr>
      </w:pPr>
      <w:proofErr w:type="spellStart"/>
      <w:r w:rsidRPr="005C0EEF">
        <w:rPr>
          <w:sz w:val="28"/>
          <w:szCs w:val="28"/>
        </w:rPr>
        <w:t>аускультативно</w:t>
      </w:r>
      <w:proofErr w:type="spellEnd"/>
      <w:r w:rsidRPr="005C0EEF">
        <w:rPr>
          <w:sz w:val="28"/>
          <w:szCs w:val="28"/>
        </w:rPr>
        <w:t xml:space="preserve"> о</w:t>
      </w:r>
      <w:r w:rsidR="0075289D">
        <w:rPr>
          <w:sz w:val="28"/>
          <w:szCs w:val="28"/>
        </w:rPr>
        <w:t>тсутствует шумовая симптоматика;</w:t>
      </w:r>
    </w:p>
    <w:p w:rsidR="0075289D" w:rsidRDefault="00807935" w:rsidP="00D6572D">
      <w:pPr>
        <w:pStyle w:val="Default"/>
        <w:numPr>
          <w:ilvl w:val="0"/>
          <w:numId w:val="26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 по данным ЭХОКГ – </w:t>
      </w:r>
      <w:r w:rsidR="00B94FC7" w:rsidRPr="005C0EEF">
        <w:rPr>
          <w:sz w:val="28"/>
          <w:szCs w:val="28"/>
        </w:rPr>
        <w:t>незначительная недостаточность митрально</w:t>
      </w:r>
      <w:r w:rsidR="0075289D">
        <w:rPr>
          <w:sz w:val="28"/>
          <w:szCs w:val="28"/>
        </w:rPr>
        <w:t xml:space="preserve">го и </w:t>
      </w:r>
      <w:proofErr w:type="spellStart"/>
      <w:r w:rsidR="00B94FC7" w:rsidRPr="005C0EEF">
        <w:rPr>
          <w:sz w:val="28"/>
          <w:szCs w:val="28"/>
        </w:rPr>
        <w:t>трикуспидального</w:t>
      </w:r>
      <w:proofErr w:type="spellEnd"/>
      <w:r w:rsidR="00B94FC7" w:rsidRPr="005C0EEF">
        <w:rPr>
          <w:sz w:val="28"/>
          <w:szCs w:val="28"/>
        </w:rPr>
        <w:t xml:space="preserve"> клапана</w:t>
      </w:r>
      <w:r w:rsidR="0075289D">
        <w:rPr>
          <w:sz w:val="28"/>
          <w:szCs w:val="28"/>
        </w:rPr>
        <w:t>;</w:t>
      </w:r>
    </w:p>
    <w:p w:rsidR="0075289D" w:rsidRDefault="00807935" w:rsidP="00D6572D">
      <w:pPr>
        <w:pStyle w:val="Default"/>
        <w:numPr>
          <w:ilvl w:val="0"/>
          <w:numId w:val="26"/>
        </w:numPr>
        <w:jc w:val="both"/>
        <w:rPr>
          <w:sz w:val="28"/>
          <w:szCs w:val="28"/>
        </w:rPr>
      </w:pPr>
      <w:proofErr w:type="gramStart"/>
      <w:r w:rsidRPr="005C0EEF">
        <w:rPr>
          <w:sz w:val="28"/>
          <w:szCs w:val="28"/>
        </w:rPr>
        <w:t>хорошей</w:t>
      </w:r>
      <w:proofErr w:type="gramEnd"/>
      <w:r w:rsidRPr="005C0EEF">
        <w:rPr>
          <w:sz w:val="28"/>
          <w:szCs w:val="28"/>
        </w:rPr>
        <w:t xml:space="preserve"> сокр</w:t>
      </w:r>
      <w:r w:rsidR="0075289D">
        <w:rPr>
          <w:sz w:val="28"/>
          <w:szCs w:val="28"/>
        </w:rPr>
        <w:t>атительная способность миокарда;</w:t>
      </w:r>
    </w:p>
    <w:p w:rsidR="0075289D" w:rsidRDefault="00807935" w:rsidP="00D6572D">
      <w:pPr>
        <w:pStyle w:val="Default"/>
        <w:numPr>
          <w:ilvl w:val="0"/>
          <w:numId w:val="26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 заплаты  в области МЖП, МПП герметичны, нет жидкости в п</w:t>
      </w:r>
      <w:r w:rsidR="000E39EE">
        <w:rPr>
          <w:sz w:val="28"/>
          <w:szCs w:val="28"/>
        </w:rPr>
        <w:t>ерикарде, плевральных полостях;</w:t>
      </w:r>
    </w:p>
    <w:p w:rsidR="00807935" w:rsidRPr="005C0EEF" w:rsidRDefault="00807935" w:rsidP="00D6572D">
      <w:pPr>
        <w:pStyle w:val="Default"/>
        <w:numPr>
          <w:ilvl w:val="0"/>
          <w:numId w:val="26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Рана заживает первичным натяжением. </w:t>
      </w:r>
    </w:p>
    <w:p w:rsidR="0075289D" w:rsidRDefault="00807935" w:rsidP="00D6572D">
      <w:pPr>
        <w:pStyle w:val="Default"/>
        <w:jc w:val="both"/>
        <w:rPr>
          <w:b/>
          <w:bCs/>
          <w:sz w:val="28"/>
          <w:szCs w:val="28"/>
        </w:rPr>
      </w:pPr>
      <w:r w:rsidRPr="005C0EEF">
        <w:rPr>
          <w:b/>
          <w:bCs/>
          <w:sz w:val="28"/>
          <w:szCs w:val="28"/>
        </w:rPr>
        <w:t>Результат считается удовлетворительным</w:t>
      </w:r>
      <w:r w:rsidR="0075289D">
        <w:rPr>
          <w:b/>
          <w:bCs/>
          <w:sz w:val="28"/>
          <w:szCs w:val="28"/>
        </w:rPr>
        <w:t>:</w:t>
      </w:r>
    </w:p>
    <w:p w:rsidR="0075289D" w:rsidRDefault="00807935" w:rsidP="00D6572D">
      <w:pPr>
        <w:pStyle w:val="Default"/>
        <w:numPr>
          <w:ilvl w:val="0"/>
          <w:numId w:val="28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>при наличии удовлетвор</w:t>
      </w:r>
      <w:r w:rsidR="0075289D">
        <w:rPr>
          <w:sz w:val="28"/>
          <w:szCs w:val="28"/>
        </w:rPr>
        <w:t>ительного самочувствия ребенка;</w:t>
      </w:r>
    </w:p>
    <w:p w:rsidR="0075289D" w:rsidRDefault="0075289D" w:rsidP="00D6572D">
      <w:pPr>
        <w:pStyle w:val="Default"/>
        <w:numPr>
          <w:ilvl w:val="0"/>
          <w:numId w:val="2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аускультативно</w:t>
      </w:r>
      <w:proofErr w:type="spellEnd"/>
      <w:r>
        <w:rPr>
          <w:sz w:val="28"/>
          <w:szCs w:val="28"/>
        </w:rPr>
        <w:t xml:space="preserve"> незначительный систолический шум</w:t>
      </w:r>
      <w:r w:rsidR="00807935" w:rsidRPr="005C0EEF">
        <w:rPr>
          <w:sz w:val="28"/>
          <w:szCs w:val="28"/>
        </w:rPr>
        <w:t xml:space="preserve"> </w:t>
      </w:r>
      <w:r w:rsidR="00B94FC7" w:rsidRPr="005C0EEF">
        <w:rPr>
          <w:sz w:val="28"/>
          <w:szCs w:val="28"/>
        </w:rPr>
        <w:t>на верхушке сердца</w:t>
      </w:r>
      <w:r w:rsidR="000E39EE">
        <w:rPr>
          <w:sz w:val="28"/>
          <w:szCs w:val="28"/>
        </w:rPr>
        <w:t>;</w:t>
      </w:r>
    </w:p>
    <w:p w:rsidR="0075289D" w:rsidRDefault="00807935" w:rsidP="00D6572D">
      <w:pPr>
        <w:pStyle w:val="Default"/>
        <w:numPr>
          <w:ilvl w:val="0"/>
          <w:numId w:val="28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по данным ЭХОКГ – </w:t>
      </w:r>
      <w:r w:rsidR="00B94FC7" w:rsidRPr="005C0EEF">
        <w:rPr>
          <w:sz w:val="28"/>
          <w:szCs w:val="28"/>
        </w:rPr>
        <w:t>умерен</w:t>
      </w:r>
      <w:r w:rsidR="0075289D">
        <w:rPr>
          <w:sz w:val="28"/>
          <w:szCs w:val="28"/>
        </w:rPr>
        <w:t xml:space="preserve">ная недостаточность митрального  и </w:t>
      </w:r>
      <w:proofErr w:type="spellStart"/>
      <w:r w:rsidR="00B94FC7" w:rsidRPr="005C0EEF">
        <w:rPr>
          <w:sz w:val="28"/>
          <w:szCs w:val="28"/>
        </w:rPr>
        <w:t>трикуспидального</w:t>
      </w:r>
      <w:proofErr w:type="spellEnd"/>
      <w:r w:rsidR="00B94FC7" w:rsidRPr="005C0EEF">
        <w:rPr>
          <w:sz w:val="28"/>
          <w:szCs w:val="28"/>
        </w:rPr>
        <w:t xml:space="preserve"> клапана</w:t>
      </w:r>
      <w:r w:rsidR="0075289D">
        <w:rPr>
          <w:sz w:val="28"/>
          <w:szCs w:val="28"/>
        </w:rPr>
        <w:t>;</w:t>
      </w:r>
    </w:p>
    <w:p w:rsidR="0075289D" w:rsidRPr="0075289D" w:rsidRDefault="00807935" w:rsidP="00D6572D">
      <w:pPr>
        <w:pStyle w:val="Default"/>
        <w:numPr>
          <w:ilvl w:val="0"/>
          <w:numId w:val="28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 в случае </w:t>
      </w:r>
      <w:r w:rsidR="00B94FC7" w:rsidRPr="005C0EEF">
        <w:rPr>
          <w:sz w:val="28"/>
          <w:szCs w:val="28"/>
        </w:rPr>
        <w:t xml:space="preserve">в области </w:t>
      </w:r>
      <w:proofErr w:type="spellStart"/>
      <w:r w:rsidR="00B94FC7" w:rsidRPr="005C0EEF">
        <w:rPr>
          <w:sz w:val="28"/>
          <w:szCs w:val="28"/>
        </w:rPr>
        <w:t>септальных</w:t>
      </w:r>
      <w:proofErr w:type="spellEnd"/>
      <w:r w:rsidR="00B94FC7" w:rsidRPr="005C0EEF">
        <w:rPr>
          <w:sz w:val="28"/>
          <w:szCs w:val="28"/>
        </w:rPr>
        <w:t xml:space="preserve"> дефектов -  </w:t>
      </w:r>
      <w:proofErr w:type="spellStart"/>
      <w:r w:rsidRPr="005C0EEF">
        <w:rPr>
          <w:sz w:val="28"/>
          <w:szCs w:val="28"/>
        </w:rPr>
        <w:t>резидуальный</w:t>
      </w:r>
      <w:proofErr w:type="spellEnd"/>
      <w:r w:rsidRPr="005C0EEF">
        <w:rPr>
          <w:sz w:val="28"/>
          <w:szCs w:val="28"/>
        </w:rPr>
        <w:t xml:space="preserve"> дефект допустимых размеров, </w:t>
      </w:r>
      <w:r w:rsidRPr="0075289D">
        <w:rPr>
          <w:sz w:val="28"/>
          <w:szCs w:val="28"/>
        </w:rPr>
        <w:t xml:space="preserve">с высоким </w:t>
      </w:r>
      <w:proofErr w:type="spellStart"/>
      <w:r w:rsidRPr="0075289D">
        <w:rPr>
          <w:sz w:val="28"/>
          <w:szCs w:val="28"/>
        </w:rPr>
        <w:t>чреж</w:t>
      </w:r>
      <w:proofErr w:type="spellEnd"/>
      <w:r w:rsidR="0075289D" w:rsidRPr="0075289D">
        <w:rPr>
          <w:sz w:val="28"/>
          <w:szCs w:val="28"/>
        </w:rPr>
        <w:t xml:space="preserve"> желудочковым градиентом;</w:t>
      </w:r>
    </w:p>
    <w:p w:rsidR="0075289D" w:rsidRDefault="00807935" w:rsidP="00D6572D">
      <w:pPr>
        <w:pStyle w:val="Default"/>
        <w:numPr>
          <w:ilvl w:val="0"/>
          <w:numId w:val="28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 удовлетворительной сокр</w:t>
      </w:r>
      <w:r w:rsidR="000E39EE">
        <w:rPr>
          <w:sz w:val="28"/>
          <w:szCs w:val="28"/>
        </w:rPr>
        <w:t>атительной способности миокарда;</w:t>
      </w:r>
      <w:r w:rsidRPr="005C0EEF">
        <w:rPr>
          <w:sz w:val="28"/>
          <w:szCs w:val="28"/>
        </w:rPr>
        <w:t xml:space="preserve"> </w:t>
      </w:r>
    </w:p>
    <w:p w:rsidR="00807935" w:rsidRPr="005C0EEF" w:rsidRDefault="00807935" w:rsidP="00D6572D">
      <w:pPr>
        <w:pStyle w:val="Default"/>
        <w:numPr>
          <w:ilvl w:val="0"/>
          <w:numId w:val="28"/>
        </w:numPr>
        <w:jc w:val="both"/>
        <w:rPr>
          <w:sz w:val="28"/>
          <w:szCs w:val="28"/>
        </w:rPr>
      </w:pPr>
      <w:r w:rsidRPr="005C0EEF">
        <w:rPr>
          <w:sz w:val="28"/>
          <w:szCs w:val="28"/>
        </w:rPr>
        <w:t xml:space="preserve">нет жидкости в перикарде, плевральных полостях. </w:t>
      </w:r>
    </w:p>
    <w:p w:rsidR="0075289D" w:rsidRDefault="00807935" w:rsidP="00D6572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0EEF">
        <w:rPr>
          <w:rFonts w:ascii="Times New Roman" w:hAnsi="Times New Roman" w:cs="Times New Roman"/>
          <w:b/>
          <w:bCs/>
          <w:sz w:val="28"/>
          <w:szCs w:val="28"/>
        </w:rPr>
        <w:t>Результат считается неудовлетворительным</w:t>
      </w:r>
      <w:r w:rsidR="0075289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5289D" w:rsidRPr="0075289D" w:rsidRDefault="00807935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289D">
        <w:rPr>
          <w:rFonts w:ascii="Times New Roman" w:hAnsi="Times New Roman" w:cs="Times New Roman"/>
          <w:sz w:val="28"/>
          <w:szCs w:val="28"/>
        </w:rPr>
        <w:t>при сохраняющейся кл</w:t>
      </w:r>
      <w:r w:rsidR="000E39EE">
        <w:rPr>
          <w:rFonts w:ascii="Times New Roman" w:hAnsi="Times New Roman" w:cs="Times New Roman"/>
          <w:sz w:val="28"/>
          <w:szCs w:val="28"/>
        </w:rPr>
        <w:t>иники сердечной недостаточности;</w:t>
      </w:r>
      <w:r w:rsidRPr="00752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89D" w:rsidRPr="0075289D" w:rsidRDefault="00807935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5289D">
        <w:rPr>
          <w:rFonts w:ascii="Times New Roman" w:hAnsi="Times New Roman" w:cs="Times New Roman"/>
          <w:sz w:val="28"/>
          <w:szCs w:val="28"/>
        </w:rPr>
        <w:lastRenderedPageBreak/>
        <w:t>Аускультативно</w:t>
      </w:r>
      <w:proofErr w:type="spellEnd"/>
      <w:r w:rsidRPr="0075289D">
        <w:rPr>
          <w:rFonts w:ascii="Times New Roman" w:hAnsi="Times New Roman" w:cs="Times New Roman"/>
          <w:sz w:val="28"/>
          <w:szCs w:val="28"/>
        </w:rPr>
        <w:t xml:space="preserve"> – глухость тонов, систолический шум </w:t>
      </w:r>
      <w:r w:rsidR="00B94FC7" w:rsidRPr="0075289D">
        <w:rPr>
          <w:rFonts w:ascii="Times New Roman" w:hAnsi="Times New Roman" w:cs="Times New Roman"/>
          <w:sz w:val="28"/>
          <w:szCs w:val="28"/>
        </w:rPr>
        <w:t>на верхушке сердца</w:t>
      </w:r>
      <w:r w:rsidR="000E39EE">
        <w:rPr>
          <w:rFonts w:ascii="Times New Roman" w:hAnsi="Times New Roman" w:cs="Times New Roman"/>
          <w:sz w:val="28"/>
          <w:szCs w:val="28"/>
        </w:rPr>
        <w:t>;</w:t>
      </w:r>
      <w:r w:rsidRPr="00752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89D" w:rsidRPr="0075289D" w:rsidRDefault="00807935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289D">
        <w:rPr>
          <w:rFonts w:ascii="Times New Roman" w:hAnsi="Times New Roman" w:cs="Times New Roman"/>
          <w:sz w:val="28"/>
          <w:szCs w:val="28"/>
        </w:rPr>
        <w:t xml:space="preserve">по данным ЭХОКГ – имеется </w:t>
      </w:r>
      <w:r w:rsidR="00B94FC7" w:rsidRPr="0075289D">
        <w:rPr>
          <w:rFonts w:ascii="Times New Roman" w:hAnsi="Times New Roman" w:cs="Times New Roman"/>
          <w:sz w:val="28"/>
          <w:szCs w:val="28"/>
        </w:rPr>
        <w:t>выраже</w:t>
      </w:r>
      <w:r w:rsidR="0075289D">
        <w:rPr>
          <w:rFonts w:ascii="Times New Roman" w:hAnsi="Times New Roman" w:cs="Times New Roman"/>
          <w:sz w:val="28"/>
          <w:szCs w:val="28"/>
        </w:rPr>
        <w:t xml:space="preserve">нная </w:t>
      </w:r>
      <w:r w:rsidR="000E39EE">
        <w:rPr>
          <w:rFonts w:ascii="Times New Roman" w:hAnsi="Times New Roman" w:cs="Times New Roman"/>
          <w:sz w:val="28"/>
          <w:szCs w:val="28"/>
        </w:rPr>
        <w:t>недостаточность</w:t>
      </w:r>
      <w:r w:rsidR="0075289D">
        <w:rPr>
          <w:rFonts w:ascii="Times New Roman" w:hAnsi="Times New Roman" w:cs="Times New Roman"/>
          <w:sz w:val="28"/>
          <w:szCs w:val="28"/>
        </w:rPr>
        <w:t xml:space="preserve"> митрального и </w:t>
      </w:r>
      <w:proofErr w:type="spellStart"/>
      <w:r w:rsidR="00B94FC7" w:rsidRPr="0075289D">
        <w:rPr>
          <w:rFonts w:ascii="Times New Roman" w:hAnsi="Times New Roman" w:cs="Times New Roman"/>
          <w:sz w:val="28"/>
          <w:szCs w:val="28"/>
        </w:rPr>
        <w:t>трикуспидального</w:t>
      </w:r>
      <w:proofErr w:type="spellEnd"/>
      <w:r w:rsidR="00B94FC7" w:rsidRPr="0075289D">
        <w:rPr>
          <w:rFonts w:ascii="Times New Roman" w:hAnsi="Times New Roman" w:cs="Times New Roman"/>
          <w:sz w:val="28"/>
          <w:szCs w:val="28"/>
        </w:rPr>
        <w:t xml:space="preserve"> клапана</w:t>
      </w:r>
      <w:r w:rsidR="000E39EE">
        <w:rPr>
          <w:rFonts w:ascii="Times New Roman" w:hAnsi="Times New Roman" w:cs="Times New Roman"/>
          <w:sz w:val="28"/>
          <w:szCs w:val="28"/>
        </w:rPr>
        <w:t>;</w:t>
      </w:r>
    </w:p>
    <w:p w:rsidR="000E39EE" w:rsidRPr="000E39EE" w:rsidRDefault="00807935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289D">
        <w:rPr>
          <w:rFonts w:ascii="Times New Roman" w:hAnsi="Times New Roman" w:cs="Times New Roman"/>
          <w:sz w:val="28"/>
          <w:szCs w:val="28"/>
        </w:rPr>
        <w:t>низкой сократ</w:t>
      </w:r>
      <w:r w:rsidR="000E39EE">
        <w:rPr>
          <w:rFonts w:ascii="Times New Roman" w:hAnsi="Times New Roman" w:cs="Times New Roman"/>
          <w:sz w:val="28"/>
          <w:szCs w:val="28"/>
        </w:rPr>
        <w:t>ительной способностью миокарда;</w:t>
      </w:r>
    </w:p>
    <w:p w:rsidR="000E39EE" w:rsidRPr="000E39EE" w:rsidRDefault="00807935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289D">
        <w:rPr>
          <w:rFonts w:ascii="Times New Roman" w:hAnsi="Times New Roman" w:cs="Times New Roman"/>
          <w:sz w:val="28"/>
          <w:szCs w:val="28"/>
        </w:rPr>
        <w:t xml:space="preserve">имеется </w:t>
      </w:r>
      <w:proofErr w:type="spellStart"/>
      <w:r w:rsidRPr="0075289D">
        <w:rPr>
          <w:rFonts w:ascii="Times New Roman" w:hAnsi="Times New Roman" w:cs="Times New Roman"/>
          <w:sz w:val="28"/>
          <w:szCs w:val="28"/>
        </w:rPr>
        <w:t>резидуальный</w:t>
      </w:r>
      <w:proofErr w:type="spellEnd"/>
      <w:r w:rsidRPr="0075289D">
        <w:rPr>
          <w:rFonts w:ascii="Times New Roman" w:hAnsi="Times New Roman" w:cs="Times New Roman"/>
          <w:sz w:val="28"/>
          <w:szCs w:val="28"/>
        </w:rPr>
        <w:t xml:space="preserve"> дефект с большим лево-правым шунтом, с низ</w:t>
      </w:r>
      <w:r w:rsidR="000E39EE">
        <w:rPr>
          <w:rFonts w:ascii="Times New Roman" w:hAnsi="Times New Roman" w:cs="Times New Roman"/>
          <w:sz w:val="28"/>
          <w:szCs w:val="28"/>
        </w:rPr>
        <w:t xml:space="preserve">ким </w:t>
      </w:r>
      <w:proofErr w:type="spellStart"/>
      <w:r w:rsidR="000E39EE">
        <w:rPr>
          <w:rFonts w:ascii="Times New Roman" w:hAnsi="Times New Roman" w:cs="Times New Roman"/>
          <w:sz w:val="28"/>
          <w:szCs w:val="28"/>
        </w:rPr>
        <w:t>чрежжелудочковым</w:t>
      </w:r>
      <w:proofErr w:type="spellEnd"/>
      <w:r w:rsidR="000E39EE">
        <w:rPr>
          <w:rFonts w:ascii="Times New Roman" w:hAnsi="Times New Roman" w:cs="Times New Roman"/>
          <w:sz w:val="28"/>
          <w:szCs w:val="28"/>
        </w:rPr>
        <w:t xml:space="preserve"> градиентом;</w:t>
      </w:r>
      <w:r w:rsidRPr="00752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9EE" w:rsidRPr="000E39EE" w:rsidRDefault="00807935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289D">
        <w:rPr>
          <w:rFonts w:ascii="Times New Roman" w:hAnsi="Times New Roman" w:cs="Times New Roman"/>
          <w:sz w:val="28"/>
          <w:szCs w:val="28"/>
        </w:rPr>
        <w:t>наличие жидкости в перикарде, плевральных полостях</w:t>
      </w:r>
      <w:r w:rsidR="000E39EE">
        <w:rPr>
          <w:rFonts w:ascii="Times New Roman" w:hAnsi="Times New Roman" w:cs="Times New Roman"/>
          <w:sz w:val="28"/>
          <w:szCs w:val="28"/>
        </w:rPr>
        <w:t>;</w:t>
      </w:r>
    </w:p>
    <w:p w:rsidR="007A7B0F" w:rsidRPr="0075289D" w:rsidRDefault="000E39EE" w:rsidP="00D6572D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7935" w:rsidRPr="0075289D">
        <w:rPr>
          <w:rFonts w:ascii="Times New Roman" w:hAnsi="Times New Roman" w:cs="Times New Roman"/>
          <w:sz w:val="28"/>
          <w:szCs w:val="28"/>
        </w:rPr>
        <w:t>оказана повторная операция.</w:t>
      </w:r>
    </w:p>
    <w:p w:rsidR="007A7B0F" w:rsidRPr="005C0EEF" w:rsidRDefault="007A7B0F" w:rsidP="00D657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14. МЕДИЦИНСКАЯ РЕАБИЛИТАЦИЯ</w:t>
      </w:r>
      <w:r w:rsidR="00807935" w:rsidRPr="005C0EEF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807935" w:rsidRPr="005C0EEF">
        <w:rPr>
          <w:rFonts w:ascii="Times New Roman" w:hAnsi="Times New Roman" w:cs="Times New Roman"/>
          <w:b/>
          <w:sz w:val="28"/>
          <w:szCs w:val="28"/>
        </w:rPr>
        <w:t>см</w:t>
      </w:r>
      <w:proofErr w:type="gramEnd"/>
      <w:r w:rsidR="00807935" w:rsidRPr="005C0EEF">
        <w:rPr>
          <w:rFonts w:ascii="Times New Roman" w:hAnsi="Times New Roman" w:cs="Times New Roman"/>
          <w:b/>
          <w:sz w:val="28"/>
          <w:szCs w:val="28"/>
        </w:rPr>
        <w:t>. клинический протокол реабилитация профиль «кардиология и кардиохирургия» (дети).</w:t>
      </w:r>
    </w:p>
    <w:p w:rsidR="007A7B0F" w:rsidRPr="005C0EEF" w:rsidRDefault="007A7B0F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15.ПАЛЛИАТИВНАЯ ПОМОЩЬ</w:t>
      </w:r>
      <w:r w:rsidR="00757EB1" w:rsidRPr="005C0EEF">
        <w:rPr>
          <w:rFonts w:ascii="Times New Roman" w:hAnsi="Times New Roman" w:cs="Times New Roman"/>
          <w:sz w:val="28"/>
          <w:szCs w:val="28"/>
        </w:rPr>
        <w:t>:</w:t>
      </w:r>
    </w:p>
    <w:p w:rsidR="0098448C" w:rsidRPr="000E39EE" w:rsidRDefault="0098448C" w:rsidP="00D6572D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9EE">
        <w:rPr>
          <w:rFonts w:ascii="Times New Roman" w:hAnsi="Times New Roman" w:cs="Times New Roman"/>
          <w:sz w:val="28"/>
          <w:szCs w:val="28"/>
        </w:rPr>
        <w:t>При наличии несбалансированной формы АВСД</w:t>
      </w:r>
      <w:r w:rsidR="008C3F9B" w:rsidRPr="000E39EE">
        <w:rPr>
          <w:rFonts w:ascii="Times New Roman" w:hAnsi="Times New Roman" w:cs="Times New Roman"/>
          <w:sz w:val="28"/>
          <w:szCs w:val="28"/>
        </w:rPr>
        <w:t xml:space="preserve"> не подходящей на 2 и 1,5-желудочковую коррекцию</w:t>
      </w:r>
      <w:r w:rsidRPr="000E39EE">
        <w:rPr>
          <w:rFonts w:ascii="Times New Roman" w:hAnsi="Times New Roman" w:cs="Times New Roman"/>
          <w:sz w:val="28"/>
          <w:szCs w:val="28"/>
        </w:rPr>
        <w:t xml:space="preserve"> проводится этапная гемодинамическая коррекция, включающая в себя </w:t>
      </w:r>
      <w:proofErr w:type="spellStart"/>
      <w:r w:rsidRPr="000E39EE">
        <w:rPr>
          <w:rFonts w:ascii="Times New Roman" w:hAnsi="Times New Roman" w:cs="Times New Roman"/>
          <w:sz w:val="28"/>
          <w:szCs w:val="28"/>
        </w:rPr>
        <w:t>бэндинг</w:t>
      </w:r>
      <w:proofErr w:type="spellEnd"/>
      <w:r w:rsidRPr="000E39EE">
        <w:rPr>
          <w:rFonts w:ascii="Times New Roman" w:hAnsi="Times New Roman" w:cs="Times New Roman"/>
          <w:sz w:val="28"/>
          <w:szCs w:val="28"/>
        </w:rPr>
        <w:t xml:space="preserve"> легочной артерии в период новорожденности, </w:t>
      </w:r>
      <w:proofErr w:type="spellStart"/>
      <w:r w:rsidRPr="000E39EE">
        <w:rPr>
          <w:rFonts w:ascii="Times New Roman" w:hAnsi="Times New Roman" w:cs="Times New Roman"/>
          <w:sz w:val="28"/>
          <w:szCs w:val="28"/>
        </w:rPr>
        <w:t>кавапульмональный</w:t>
      </w:r>
      <w:proofErr w:type="spellEnd"/>
      <w:r w:rsidRPr="000E39EE">
        <w:rPr>
          <w:rFonts w:ascii="Times New Roman" w:hAnsi="Times New Roman" w:cs="Times New Roman"/>
          <w:sz w:val="28"/>
          <w:szCs w:val="28"/>
        </w:rPr>
        <w:t xml:space="preserve"> анастомоз по </w:t>
      </w:r>
      <w:proofErr w:type="spellStart"/>
      <w:r w:rsidRPr="000E39EE">
        <w:rPr>
          <w:rFonts w:ascii="Times New Roman" w:hAnsi="Times New Roman" w:cs="Times New Roman"/>
          <w:sz w:val="28"/>
          <w:szCs w:val="28"/>
        </w:rPr>
        <w:t>Глену</w:t>
      </w:r>
      <w:proofErr w:type="spellEnd"/>
      <w:r w:rsidRPr="000E39EE">
        <w:rPr>
          <w:rFonts w:ascii="Times New Roman" w:hAnsi="Times New Roman" w:cs="Times New Roman"/>
          <w:sz w:val="28"/>
          <w:szCs w:val="28"/>
        </w:rPr>
        <w:t xml:space="preserve"> в возрасте 6-9 месяцев, полный </w:t>
      </w:r>
      <w:proofErr w:type="spellStart"/>
      <w:r w:rsidRPr="000E39EE">
        <w:rPr>
          <w:rFonts w:ascii="Times New Roman" w:hAnsi="Times New Roman" w:cs="Times New Roman"/>
          <w:sz w:val="28"/>
          <w:szCs w:val="28"/>
        </w:rPr>
        <w:t>кавапульмональный</w:t>
      </w:r>
      <w:proofErr w:type="spellEnd"/>
      <w:r w:rsidRPr="000E39EE">
        <w:rPr>
          <w:rFonts w:ascii="Times New Roman" w:hAnsi="Times New Roman" w:cs="Times New Roman"/>
          <w:sz w:val="28"/>
          <w:szCs w:val="28"/>
        </w:rPr>
        <w:t xml:space="preserve"> анастомоз (операция </w:t>
      </w:r>
      <w:proofErr w:type="spellStart"/>
      <w:r w:rsidRPr="000E39EE">
        <w:rPr>
          <w:rFonts w:ascii="Times New Roman" w:hAnsi="Times New Roman" w:cs="Times New Roman"/>
          <w:sz w:val="28"/>
          <w:szCs w:val="28"/>
        </w:rPr>
        <w:t>Фонтена</w:t>
      </w:r>
      <w:proofErr w:type="spellEnd"/>
      <w:r w:rsidRPr="000E39EE">
        <w:rPr>
          <w:rFonts w:ascii="Times New Roman" w:hAnsi="Times New Roman" w:cs="Times New Roman"/>
          <w:sz w:val="28"/>
          <w:szCs w:val="28"/>
        </w:rPr>
        <w:t>) в возрасте 3-4 лет.</w:t>
      </w:r>
    </w:p>
    <w:p w:rsidR="00757EB1" w:rsidRPr="005C0EEF" w:rsidRDefault="00757EB1" w:rsidP="00D65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8C" w:rsidRPr="000E39EE" w:rsidRDefault="005651A0" w:rsidP="00D6572D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9EE">
        <w:rPr>
          <w:rFonts w:ascii="Times New Roman" w:hAnsi="Times New Roman" w:cs="Times New Roman"/>
          <w:sz w:val="28"/>
          <w:szCs w:val="28"/>
        </w:rPr>
        <w:t xml:space="preserve">При развитии синдром </w:t>
      </w:r>
      <w:proofErr w:type="spellStart"/>
      <w:r w:rsidRPr="000E39EE">
        <w:rPr>
          <w:rFonts w:ascii="Times New Roman" w:hAnsi="Times New Roman" w:cs="Times New Roman"/>
          <w:sz w:val="28"/>
          <w:szCs w:val="28"/>
        </w:rPr>
        <w:t>Эйзенменгера</w:t>
      </w:r>
      <w:proofErr w:type="spellEnd"/>
      <w:r w:rsidRPr="000E39EE">
        <w:rPr>
          <w:rFonts w:ascii="Times New Roman" w:hAnsi="Times New Roman" w:cs="Times New Roman"/>
          <w:sz w:val="28"/>
          <w:szCs w:val="28"/>
        </w:rPr>
        <w:t xml:space="preserve"> оперативное лечение противопоказано, проводится медикам</w:t>
      </w:r>
      <w:r w:rsidR="00757EB1" w:rsidRPr="000E39EE">
        <w:rPr>
          <w:rFonts w:ascii="Times New Roman" w:hAnsi="Times New Roman" w:cs="Times New Roman"/>
          <w:sz w:val="28"/>
          <w:szCs w:val="28"/>
        </w:rPr>
        <w:t>ентозная терапия</w:t>
      </w:r>
      <w:r w:rsidR="008C3F9B" w:rsidRPr="000E39EE">
        <w:rPr>
          <w:rFonts w:ascii="Times New Roman" w:hAnsi="Times New Roman" w:cs="Times New Roman"/>
          <w:sz w:val="28"/>
          <w:szCs w:val="28"/>
        </w:rPr>
        <w:t xml:space="preserve"> легочной </w:t>
      </w:r>
      <w:proofErr w:type="spellStart"/>
      <w:r w:rsidR="008C3F9B" w:rsidRPr="000E39EE">
        <w:rPr>
          <w:rFonts w:ascii="Times New Roman" w:hAnsi="Times New Roman" w:cs="Times New Roman"/>
          <w:sz w:val="28"/>
          <w:szCs w:val="28"/>
        </w:rPr>
        <w:t>гипертенции</w:t>
      </w:r>
      <w:proofErr w:type="spellEnd"/>
      <w:r w:rsidR="008C3F9B" w:rsidRPr="000E39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3F9B" w:rsidRPr="000E39EE">
        <w:rPr>
          <w:rFonts w:ascii="Times New Roman" w:hAnsi="Times New Roman" w:cs="Times New Roman"/>
          <w:sz w:val="28"/>
          <w:szCs w:val="28"/>
        </w:rPr>
        <w:t>(</w:t>
      </w:r>
      <w:r w:rsidR="00757EB1" w:rsidRPr="000E39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757EB1" w:rsidRPr="000E39EE">
        <w:rPr>
          <w:rFonts w:ascii="Times New Roman" w:hAnsi="Times New Roman" w:cs="Times New Roman"/>
          <w:sz w:val="28"/>
          <w:szCs w:val="28"/>
        </w:rPr>
        <w:t>См.</w:t>
      </w:r>
      <w:r w:rsidR="00807935" w:rsidRPr="000E39EE">
        <w:rPr>
          <w:rFonts w:ascii="Times New Roman" w:hAnsi="Times New Roman" w:cs="Times New Roman"/>
          <w:sz w:val="28"/>
          <w:szCs w:val="28"/>
        </w:rPr>
        <w:t xml:space="preserve"> клинический</w:t>
      </w:r>
      <w:r w:rsidR="00757EB1" w:rsidRPr="000E39EE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="00807935" w:rsidRPr="000E39EE">
        <w:rPr>
          <w:rFonts w:ascii="Times New Roman" w:hAnsi="Times New Roman" w:cs="Times New Roman"/>
          <w:sz w:val="28"/>
          <w:szCs w:val="28"/>
        </w:rPr>
        <w:t>диагностика и лечение легочной гипертензии</w:t>
      </w:r>
      <w:r w:rsidR="008C3F9B" w:rsidRPr="000E39EE">
        <w:rPr>
          <w:rFonts w:ascii="Times New Roman" w:hAnsi="Times New Roman" w:cs="Times New Roman"/>
          <w:sz w:val="28"/>
          <w:szCs w:val="28"/>
        </w:rPr>
        <w:t>)</w:t>
      </w:r>
      <w:r w:rsidR="00807935" w:rsidRPr="000E39EE">
        <w:rPr>
          <w:rFonts w:ascii="Times New Roman" w:hAnsi="Times New Roman" w:cs="Times New Roman"/>
          <w:sz w:val="28"/>
          <w:szCs w:val="28"/>
        </w:rPr>
        <w:t>.</w:t>
      </w:r>
    </w:p>
    <w:p w:rsidR="007A7B0F" w:rsidRPr="005C0EEF" w:rsidRDefault="007A7B0F" w:rsidP="00D657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16. Сокращения, используемые в протоколе:</w:t>
      </w:r>
    </w:p>
    <w:p w:rsidR="007A7B0F" w:rsidRPr="005C0EEF" w:rsidRDefault="007A7B0F" w:rsidP="00D657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17. Список разработчиков протокола с указанием квалификационных данных:</w:t>
      </w:r>
    </w:p>
    <w:p w:rsidR="007A7B0F" w:rsidRPr="005C0EEF" w:rsidRDefault="00F44E2A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7B0F" w:rsidRPr="005C0EEF">
        <w:rPr>
          <w:rFonts w:ascii="Times New Roman" w:hAnsi="Times New Roman" w:cs="Times New Roman"/>
          <w:sz w:val="28"/>
          <w:szCs w:val="28"/>
        </w:rPr>
        <w:t>Горбунов</w:t>
      </w:r>
      <w:r>
        <w:rPr>
          <w:rFonts w:ascii="Times New Roman" w:hAnsi="Times New Roman" w:cs="Times New Roman"/>
          <w:sz w:val="28"/>
          <w:szCs w:val="28"/>
        </w:rPr>
        <w:t xml:space="preserve">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F44E2A">
        <w:rPr>
          <w:rFonts w:ascii="Times New Roman" w:hAnsi="Times New Roman" w:cs="Times New Roman"/>
          <w:sz w:val="28"/>
          <w:szCs w:val="28"/>
        </w:rPr>
        <w:t>АО «Национальный научный кардиохирургический центр»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руководитель отдела детской кардиохирургии </w:t>
      </w:r>
    </w:p>
    <w:p w:rsidR="00F44E2A" w:rsidRPr="00F44E2A" w:rsidRDefault="00F44E2A" w:rsidP="00F44E2A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4E2A">
        <w:rPr>
          <w:rFonts w:ascii="Times New Roman" w:hAnsi="Times New Roman" w:cs="Times New Roman"/>
          <w:sz w:val="28"/>
          <w:szCs w:val="28"/>
        </w:rPr>
        <w:t>Иванова-Разумова</w:t>
      </w:r>
      <w:proofErr w:type="spellEnd"/>
      <w:r w:rsidRPr="00F44E2A">
        <w:rPr>
          <w:rFonts w:ascii="Times New Roman" w:hAnsi="Times New Roman" w:cs="Times New Roman"/>
          <w:sz w:val="28"/>
          <w:szCs w:val="28"/>
        </w:rPr>
        <w:t xml:space="preserve"> Татьяна Владимировна – кандидат медицинских наук, АО «Национальный научный кардиохирургический центр»,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E2A">
        <w:rPr>
          <w:rFonts w:ascii="Times New Roman" w:hAnsi="Times New Roman" w:cs="Times New Roman"/>
          <w:sz w:val="28"/>
          <w:szCs w:val="28"/>
        </w:rPr>
        <w:t>заведующая отделением детской кардиологии.</w:t>
      </w:r>
    </w:p>
    <w:p w:rsidR="007A7B0F" w:rsidRPr="00F44E2A" w:rsidRDefault="007A7B0F" w:rsidP="00F44E2A">
      <w:pPr>
        <w:pStyle w:val="a3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E2A">
        <w:rPr>
          <w:rFonts w:ascii="Times New Roman" w:hAnsi="Times New Roman" w:cs="Times New Roman"/>
          <w:sz w:val="28"/>
          <w:szCs w:val="28"/>
        </w:rPr>
        <w:t>Ахметов</w:t>
      </w:r>
      <w:r w:rsidR="00757EB1" w:rsidRPr="00F44E2A">
        <w:rPr>
          <w:rFonts w:ascii="Times New Roman" w:hAnsi="Times New Roman" w:cs="Times New Roman"/>
          <w:sz w:val="28"/>
          <w:szCs w:val="28"/>
        </w:rPr>
        <w:t xml:space="preserve"> С.Ж.</w:t>
      </w:r>
      <w:r w:rsidR="00F44E2A">
        <w:rPr>
          <w:rFonts w:ascii="Times New Roman" w:hAnsi="Times New Roman" w:cs="Times New Roman"/>
          <w:sz w:val="28"/>
          <w:szCs w:val="28"/>
        </w:rPr>
        <w:t xml:space="preserve"> – </w:t>
      </w:r>
      <w:r w:rsidR="00F44E2A" w:rsidRPr="00F44E2A">
        <w:rPr>
          <w:rFonts w:ascii="Times New Roman" w:hAnsi="Times New Roman" w:cs="Times New Roman"/>
          <w:sz w:val="28"/>
          <w:szCs w:val="28"/>
        </w:rPr>
        <w:t>АО «Национальный научный кардиохирургический центр»</w:t>
      </w:r>
      <w:r w:rsidR="00F44E2A">
        <w:rPr>
          <w:rFonts w:ascii="Times New Roman" w:hAnsi="Times New Roman" w:cs="Times New Roman"/>
          <w:sz w:val="28"/>
          <w:szCs w:val="28"/>
        </w:rPr>
        <w:t xml:space="preserve">, кардиохирург отделении детской кардиохирургии. </w:t>
      </w:r>
    </w:p>
    <w:p w:rsidR="007A7B0F" w:rsidRPr="00F44E2A" w:rsidRDefault="007A7B0F" w:rsidP="00D6572D">
      <w:pPr>
        <w:pStyle w:val="a3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4E2A">
        <w:rPr>
          <w:rFonts w:ascii="Times New Roman" w:hAnsi="Times New Roman" w:cs="Times New Roman"/>
          <w:sz w:val="28"/>
          <w:szCs w:val="28"/>
        </w:rPr>
        <w:t>Тлепова</w:t>
      </w:r>
      <w:proofErr w:type="spellEnd"/>
      <w:r w:rsidR="00757EB1" w:rsidRPr="00F44E2A">
        <w:rPr>
          <w:rFonts w:ascii="Times New Roman" w:hAnsi="Times New Roman" w:cs="Times New Roman"/>
          <w:sz w:val="28"/>
          <w:szCs w:val="28"/>
        </w:rPr>
        <w:t xml:space="preserve"> А.Ж.</w:t>
      </w:r>
      <w:r w:rsidR="00F44E2A">
        <w:rPr>
          <w:rFonts w:ascii="Times New Roman" w:hAnsi="Times New Roman" w:cs="Times New Roman"/>
          <w:sz w:val="28"/>
          <w:szCs w:val="28"/>
        </w:rPr>
        <w:t xml:space="preserve"> - </w:t>
      </w:r>
      <w:r w:rsidR="00F44E2A" w:rsidRPr="00F44E2A">
        <w:rPr>
          <w:rFonts w:ascii="Times New Roman" w:hAnsi="Times New Roman" w:cs="Times New Roman"/>
          <w:sz w:val="28"/>
          <w:szCs w:val="28"/>
        </w:rPr>
        <w:t>АО «Национальный научный кардиохирургический центр»</w:t>
      </w:r>
      <w:r w:rsidR="00F44E2A">
        <w:rPr>
          <w:rFonts w:ascii="Times New Roman" w:hAnsi="Times New Roman" w:cs="Times New Roman"/>
          <w:sz w:val="28"/>
          <w:szCs w:val="28"/>
        </w:rPr>
        <w:t xml:space="preserve">, кардиолог в отделении детской кардиологии. </w:t>
      </w:r>
    </w:p>
    <w:p w:rsidR="007A7B0F" w:rsidRPr="005C0EEF" w:rsidRDefault="007A7B0F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t>18.Указание на отсутствие конфликта интересов:</w:t>
      </w:r>
      <w:r w:rsidR="00757EB1" w:rsidRPr="005C0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EEF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A7B0F" w:rsidRPr="001D6495" w:rsidRDefault="007A7B0F" w:rsidP="001D649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0EEF">
        <w:rPr>
          <w:rFonts w:ascii="Times New Roman" w:hAnsi="Times New Roman" w:cs="Times New Roman"/>
          <w:b/>
          <w:sz w:val="28"/>
          <w:szCs w:val="28"/>
        </w:rPr>
        <w:lastRenderedPageBreak/>
        <w:t>19.Список рецензентов:</w:t>
      </w:r>
      <w:r w:rsidR="001D6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6495" w:rsidRPr="001D6495">
        <w:rPr>
          <w:rStyle w:val="a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Куатбеков</w:t>
      </w:r>
      <w:proofErr w:type="spellEnd"/>
      <w:r w:rsidR="001D6495" w:rsidRPr="001D6495">
        <w:rPr>
          <w:rStyle w:val="a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1D6495" w:rsidRPr="001D6495">
        <w:rPr>
          <w:rStyle w:val="a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Кайрат</w:t>
      </w:r>
      <w:proofErr w:type="spellEnd"/>
      <w:r w:rsidR="001D6495" w:rsidRPr="001D6495">
        <w:rPr>
          <w:rStyle w:val="a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1D6495" w:rsidRPr="001D6495">
        <w:rPr>
          <w:rStyle w:val="a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Ниеталиевич</w:t>
      </w:r>
      <w:proofErr w:type="spellEnd"/>
      <w:r w:rsidR="001D6495" w:rsidRPr="001D6495">
        <w:rPr>
          <w:rStyle w:val="ae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—</w:t>
      </w:r>
      <w:r w:rsidR="001D6495" w:rsidRPr="001D6495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1D6495" w:rsidRPr="001D6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кандидат медицинских наук, доцент, кардиохирург  высшей квалификационной категории; Заведующий отделением детской кардиохирургии ЦП и ДКХ, г. </w:t>
      </w:r>
      <w:proofErr w:type="spellStart"/>
      <w:r w:rsidR="001D6495" w:rsidRPr="001D6495">
        <w:rPr>
          <w:rFonts w:ascii="Times New Roman" w:hAnsi="Times New Roman" w:cs="Times New Roman"/>
          <w:sz w:val="28"/>
          <w:szCs w:val="28"/>
          <w:shd w:val="clear" w:color="auto" w:fill="FFFFFF"/>
        </w:rPr>
        <w:t>Алматы</w:t>
      </w:r>
      <w:proofErr w:type="spellEnd"/>
      <w:r w:rsidR="001D6495" w:rsidRPr="001D649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A7B0F" w:rsidRPr="005C0EEF" w:rsidRDefault="007A7B0F" w:rsidP="00D657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EF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5C0EEF">
        <w:rPr>
          <w:rFonts w:ascii="Times New Roman" w:hAnsi="Times New Roman" w:cs="Times New Roman"/>
          <w:b/>
          <w:sz w:val="28"/>
          <w:szCs w:val="28"/>
        </w:rPr>
        <w:t>.Список использованной литературы:</w:t>
      </w:r>
    </w:p>
    <w:p w:rsidR="008F7B0F" w:rsidRPr="005C0EEF" w:rsidRDefault="008F7B0F" w:rsidP="00D6572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Congenital Heart Surgery Nomenclature and Database Project: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Atrioventricular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Canal Defect</w:t>
      </w:r>
    </w:p>
    <w:p w:rsidR="00C917A5" w:rsidRPr="005C0EEF" w:rsidRDefault="008F7B0F" w:rsidP="00D6572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Jeffrey P. Jacobs, MD, Redmond P. Burke, MD, James A.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Quintessenza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, MD, and Constantine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Mavroudis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MD</w:t>
      </w:r>
      <w:r w:rsidRPr="005C0EEF">
        <w:rPr>
          <w:rFonts w:ascii="Times New Roman" w:hAnsi="Times New Roman" w:cs="Times New Roman"/>
          <w:i/>
          <w:iCs/>
          <w:sz w:val="28"/>
          <w:szCs w:val="28"/>
          <w:lang w:val="en-US"/>
        </w:rPr>
        <w:t>Ann</w:t>
      </w:r>
      <w:proofErr w:type="spellEnd"/>
      <w:r w:rsidRPr="005C0EE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ThoracSurg</w:t>
      </w:r>
      <w:r w:rsidRPr="005C0EEF">
        <w:rPr>
          <w:rFonts w:ascii="Times New Roman" w:hAnsi="Times New Roman" w:cs="Times New Roman"/>
          <w:sz w:val="28"/>
          <w:szCs w:val="28"/>
          <w:lang w:val="en-US"/>
        </w:rPr>
        <w:t>2000;69:36-43</w:t>
      </w:r>
    </w:p>
    <w:p w:rsidR="00C917A5" w:rsidRPr="005C0EEF" w:rsidRDefault="008F7B0F" w:rsidP="00D6572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Bharati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S, Lev M. Fundamentals of clinical cardiology: the spectrum of common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atrioventricular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orifice (canal). </w:t>
      </w:r>
      <w:proofErr w:type="gram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Am  Heart</w:t>
      </w:r>
      <w:proofErr w:type="gram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J 1973;86:553– 61.</w:t>
      </w:r>
    </w:p>
    <w:p w:rsidR="00C917A5" w:rsidRPr="005C0EEF" w:rsidRDefault="008F7B0F" w:rsidP="00D6572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Rastelli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GC,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Kirklin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JW, Titus JL. Anatomic observations on complete form of persistent common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atrioventricularcanalwith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special reference to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atrioventricular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valves. Mayo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ClinProc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1966</w:t>
      </w:r>
      <w:proofErr w:type="gramStart"/>
      <w:r w:rsidRPr="005C0EEF">
        <w:rPr>
          <w:rFonts w:ascii="Times New Roman" w:hAnsi="Times New Roman" w:cs="Times New Roman"/>
          <w:sz w:val="28"/>
          <w:szCs w:val="28"/>
          <w:lang w:val="en-US"/>
        </w:rPr>
        <w:t>;41:296</w:t>
      </w:r>
      <w:proofErr w:type="gram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–308.</w:t>
      </w:r>
    </w:p>
    <w:p w:rsidR="00C917A5" w:rsidRPr="005C0EEF" w:rsidRDefault="008F7B0F" w:rsidP="00D6572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Bharati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S,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Kirklin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JW, McAllister HA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Jr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, et al: The surgical anatomy of common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atrioventricular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orifice associated with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tetralogy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Fallot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, double outlet right ventricle and complete regular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transpo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sition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, Circulation 61:1142, 1980. </w:t>
      </w:r>
    </w:p>
    <w:p w:rsidR="00827654" w:rsidRPr="005C0EEF" w:rsidRDefault="00C917A5" w:rsidP="00D6572D">
      <w:pPr>
        <w:pStyle w:val="21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5C0EEF">
        <w:rPr>
          <w:sz w:val="28"/>
          <w:szCs w:val="28"/>
          <w:lang w:val="en-US"/>
        </w:rPr>
        <w:t xml:space="preserve">Ricardo </w:t>
      </w:r>
      <w:proofErr w:type="spellStart"/>
      <w:r w:rsidRPr="005C0EEF">
        <w:rPr>
          <w:sz w:val="28"/>
          <w:szCs w:val="28"/>
          <w:lang w:val="en-US"/>
        </w:rPr>
        <w:t>Muñoz</w:t>
      </w:r>
      <w:proofErr w:type="spellEnd"/>
      <w:r w:rsidR="00571F8F" w:rsidRPr="005C0EEF">
        <w:rPr>
          <w:sz w:val="28"/>
          <w:szCs w:val="28"/>
          <w:lang w:val="en-US"/>
        </w:rPr>
        <w:t>,</w:t>
      </w:r>
      <w:r w:rsidRPr="005C0EEF">
        <w:rPr>
          <w:sz w:val="28"/>
          <w:szCs w:val="28"/>
          <w:lang w:val="en-US"/>
        </w:rPr>
        <w:t xml:space="preserve"> Victor O. </w:t>
      </w:r>
      <w:proofErr w:type="spellStart"/>
      <w:r w:rsidRPr="005C0EEF">
        <w:rPr>
          <w:sz w:val="28"/>
          <w:szCs w:val="28"/>
          <w:lang w:val="en-US"/>
        </w:rPr>
        <w:t>Morell</w:t>
      </w:r>
      <w:proofErr w:type="spellEnd"/>
      <w:proofErr w:type="gramStart"/>
      <w:r w:rsidR="00571F8F" w:rsidRPr="005C0EEF">
        <w:rPr>
          <w:sz w:val="28"/>
          <w:szCs w:val="28"/>
          <w:lang w:val="en-US"/>
        </w:rPr>
        <w:t xml:space="preserve">, </w:t>
      </w:r>
      <w:r w:rsidRPr="005C0EEF">
        <w:rPr>
          <w:sz w:val="28"/>
          <w:szCs w:val="28"/>
          <w:lang w:val="en-US"/>
        </w:rPr>
        <w:t xml:space="preserve"> Eduardo</w:t>
      </w:r>
      <w:proofErr w:type="gramEnd"/>
      <w:r w:rsidRPr="005C0EEF">
        <w:rPr>
          <w:sz w:val="28"/>
          <w:szCs w:val="28"/>
          <w:lang w:val="en-US"/>
        </w:rPr>
        <w:t xml:space="preserve"> M. </w:t>
      </w:r>
      <w:proofErr w:type="spellStart"/>
      <w:r w:rsidRPr="005C0EEF">
        <w:rPr>
          <w:sz w:val="28"/>
          <w:szCs w:val="28"/>
          <w:lang w:val="en-US"/>
        </w:rPr>
        <w:t>da</w:t>
      </w:r>
      <w:proofErr w:type="spellEnd"/>
      <w:r w:rsidRPr="005C0EEF">
        <w:rPr>
          <w:sz w:val="28"/>
          <w:szCs w:val="28"/>
          <w:lang w:val="en-US"/>
        </w:rPr>
        <w:t xml:space="preserve"> Cruz</w:t>
      </w:r>
      <w:r w:rsidR="00571F8F" w:rsidRPr="005C0EEF">
        <w:rPr>
          <w:sz w:val="28"/>
          <w:szCs w:val="28"/>
          <w:lang w:val="en-US"/>
        </w:rPr>
        <w:t>,</w:t>
      </w:r>
      <w:r w:rsidRPr="005C0EEF">
        <w:rPr>
          <w:sz w:val="28"/>
          <w:szCs w:val="28"/>
          <w:lang w:val="en-US"/>
        </w:rPr>
        <w:t xml:space="preserve"> Carol G. </w:t>
      </w:r>
      <w:proofErr w:type="spellStart"/>
      <w:r w:rsidRPr="005C0EEF">
        <w:rPr>
          <w:sz w:val="28"/>
          <w:szCs w:val="28"/>
          <w:lang w:val="en-US"/>
        </w:rPr>
        <w:t>Vetterly</w:t>
      </w:r>
      <w:proofErr w:type="spellEnd"/>
      <w:r w:rsidRPr="005C0EEF">
        <w:rPr>
          <w:sz w:val="28"/>
          <w:szCs w:val="28"/>
          <w:lang w:val="en-US"/>
        </w:rPr>
        <w:t xml:space="preserve">: </w:t>
      </w:r>
      <w:r w:rsidR="008F7B0F" w:rsidRPr="005C0EEF">
        <w:rPr>
          <w:sz w:val="28"/>
          <w:szCs w:val="28"/>
          <w:lang w:val="en-US"/>
        </w:rPr>
        <w:t>Critical Care of Children with Heart Disease</w:t>
      </w:r>
      <w:r w:rsidRPr="005C0EEF">
        <w:rPr>
          <w:sz w:val="28"/>
          <w:szCs w:val="28"/>
          <w:lang w:val="en-US"/>
        </w:rPr>
        <w:t>. Basic Medical and Surgical Concepts</w:t>
      </w:r>
      <w:r w:rsidR="00C6456E" w:rsidRPr="005C0EEF">
        <w:rPr>
          <w:sz w:val="28"/>
          <w:szCs w:val="28"/>
          <w:lang w:val="en-US"/>
        </w:rPr>
        <w:t>. Springer; 177-191</w:t>
      </w:r>
    </w:p>
    <w:p w:rsidR="00827654" w:rsidRPr="005C0EEF" w:rsidRDefault="00571F8F" w:rsidP="00D6572D">
      <w:pPr>
        <w:pStyle w:val="21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5C0EEF">
        <w:rPr>
          <w:sz w:val="28"/>
          <w:szCs w:val="28"/>
          <w:lang w:val="en-US"/>
        </w:rPr>
        <w:t xml:space="preserve">Gerhard </w:t>
      </w:r>
      <w:proofErr w:type="spellStart"/>
      <w:r w:rsidRPr="005C0EEF">
        <w:rPr>
          <w:sz w:val="28"/>
          <w:szCs w:val="28"/>
          <w:lang w:val="en-US"/>
        </w:rPr>
        <w:t>Ziemer</w:t>
      </w:r>
      <w:proofErr w:type="spellEnd"/>
      <w:r w:rsidRPr="005C0EEF">
        <w:rPr>
          <w:sz w:val="28"/>
          <w:szCs w:val="28"/>
          <w:lang w:val="en-US"/>
        </w:rPr>
        <w:t xml:space="preserve">, Axel </w:t>
      </w:r>
      <w:proofErr w:type="spellStart"/>
      <w:r w:rsidRPr="005C0EEF">
        <w:rPr>
          <w:sz w:val="28"/>
          <w:szCs w:val="28"/>
          <w:lang w:val="en-US"/>
        </w:rPr>
        <w:t>Haverich</w:t>
      </w:r>
      <w:proofErr w:type="spellEnd"/>
      <w:r w:rsidRPr="005C0EEF">
        <w:rPr>
          <w:sz w:val="28"/>
          <w:szCs w:val="28"/>
          <w:lang w:val="en-US"/>
        </w:rPr>
        <w:t xml:space="preserve">: </w:t>
      </w:r>
      <w:proofErr w:type="spellStart"/>
      <w:r w:rsidRPr="005C0EEF">
        <w:rPr>
          <w:sz w:val="28"/>
          <w:szCs w:val="28"/>
          <w:lang w:val="en-US"/>
        </w:rPr>
        <w:t>Herzchirurgie</w:t>
      </w:r>
      <w:proofErr w:type="spellEnd"/>
      <w:r w:rsidR="00827654" w:rsidRPr="005C0EEF">
        <w:rPr>
          <w:sz w:val="28"/>
          <w:szCs w:val="28"/>
          <w:lang w:val="en-US"/>
        </w:rPr>
        <w:t xml:space="preserve"> </w:t>
      </w:r>
      <w:r w:rsidRPr="005C0EEF">
        <w:rPr>
          <w:sz w:val="28"/>
          <w:szCs w:val="28"/>
          <w:lang w:val="en-US"/>
        </w:rPr>
        <w:t xml:space="preserve">Die </w:t>
      </w:r>
      <w:proofErr w:type="spellStart"/>
      <w:r w:rsidRPr="005C0EEF">
        <w:rPr>
          <w:sz w:val="28"/>
          <w:szCs w:val="28"/>
          <w:lang w:val="en-US"/>
        </w:rPr>
        <w:t>Eingriffe</w:t>
      </w:r>
      <w:proofErr w:type="spellEnd"/>
      <w:r w:rsidRPr="005C0EEF">
        <w:rPr>
          <w:sz w:val="28"/>
          <w:szCs w:val="28"/>
          <w:lang w:val="en-US"/>
        </w:rPr>
        <w:t xml:space="preserve"> </w:t>
      </w:r>
      <w:proofErr w:type="gramStart"/>
      <w:r w:rsidRPr="005C0EEF">
        <w:rPr>
          <w:sz w:val="28"/>
          <w:szCs w:val="28"/>
          <w:lang w:val="en-US"/>
        </w:rPr>
        <w:t>am</w:t>
      </w:r>
      <w:proofErr w:type="gramEnd"/>
      <w:r w:rsidRPr="005C0EEF">
        <w:rPr>
          <w:sz w:val="28"/>
          <w:szCs w:val="28"/>
          <w:lang w:val="en-US"/>
        </w:rPr>
        <w:t xml:space="preserve"> </w:t>
      </w:r>
      <w:proofErr w:type="spellStart"/>
      <w:r w:rsidRPr="005C0EEF">
        <w:rPr>
          <w:sz w:val="28"/>
          <w:szCs w:val="28"/>
          <w:lang w:val="en-US"/>
        </w:rPr>
        <w:t>Herzen</w:t>
      </w:r>
      <w:proofErr w:type="spellEnd"/>
      <w:r w:rsidRPr="005C0EEF">
        <w:rPr>
          <w:sz w:val="28"/>
          <w:szCs w:val="28"/>
          <w:lang w:val="en-US"/>
        </w:rPr>
        <w:t xml:space="preserve"> und den </w:t>
      </w:r>
      <w:proofErr w:type="spellStart"/>
      <w:r w:rsidRPr="005C0EEF">
        <w:rPr>
          <w:sz w:val="28"/>
          <w:szCs w:val="28"/>
          <w:lang w:val="en-US"/>
        </w:rPr>
        <w:t>herznahen</w:t>
      </w:r>
      <w:proofErr w:type="spellEnd"/>
      <w:r w:rsidRPr="005C0EEF">
        <w:rPr>
          <w:sz w:val="28"/>
          <w:szCs w:val="28"/>
          <w:lang w:val="en-US"/>
        </w:rPr>
        <w:t xml:space="preserve"> </w:t>
      </w:r>
      <w:proofErr w:type="spellStart"/>
      <w:r w:rsidRPr="005C0EEF">
        <w:rPr>
          <w:sz w:val="28"/>
          <w:szCs w:val="28"/>
          <w:lang w:val="en-US"/>
        </w:rPr>
        <w:t>Gefasen</w:t>
      </w:r>
      <w:proofErr w:type="spellEnd"/>
      <w:r w:rsidR="00827654" w:rsidRPr="005C0EEF">
        <w:rPr>
          <w:sz w:val="28"/>
          <w:szCs w:val="28"/>
          <w:lang w:val="en-US"/>
        </w:rPr>
        <w:t>. Springer;</w:t>
      </w:r>
      <w:r w:rsidRPr="005C0EEF">
        <w:rPr>
          <w:sz w:val="28"/>
          <w:szCs w:val="28"/>
          <w:lang w:val="en-US"/>
        </w:rPr>
        <w:t>239-252</w:t>
      </w:r>
    </w:p>
    <w:p w:rsidR="00571F8F" w:rsidRPr="005C0EEF" w:rsidRDefault="00827654" w:rsidP="001E665C">
      <w:pPr>
        <w:pStyle w:val="21"/>
        <w:numPr>
          <w:ilvl w:val="0"/>
          <w:numId w:val="1"/>
        </w:numPr>
        <w:jc w:val="both"/>
        <w:rPr>
          <w:sz w:val="28"/>
          <w:szCs w:val="28"/>
        </w:rPr>
      </w:pPr>
      <w:r w:rsidRPr="005C0EEF">
        <w:rPr>
          <w:sz w:val="28"/>
          <w:szCs w:val="28"/>
          <w:lang w:val="en-US"/>
        </w:rPr>
        <w:t xml:space="preserve">L. LuAnn </w:t>
      </w:r>
      <w:proofErr w:type="spellStart"/>
      <w:r w:rsidRPr="005C0EEF">
        <w:rPr>
          <w:sz w:val="28"/>
          <w:szCs w:val="28"/>
          <w:lang w:val="en-US"/>
        </w:rPr>
        <w:t>Minich</w:t>
      </w:r>
      <w:proofErr w:type="spellEnd"/>
      <w:r w:rsidRPr="005C0EEF">
        <w:rPr>
          <w:sz w:val="28"/>
          <w:szCs w:val="28"/>
          <w:lang w:val="en-US"/>
        </w:rPr>
        <w:t xml:space="preserve">, Andrew M. </w:t>
      </w:r>
      <w:proofErr w:type="spellStart"/>
      <w:r w:rsidRPr="005C0EEF">
        <w:rPr>
          <w:sz w:val="28"/>
          <w:szCs w:val="28"/>
          <w:lang w:val="en-US"/>
        </w:rPr>
        <w:t>Atz</w:t>
      </w:r>
      <w:proofErr w:type="spellEnd"/>
      <w:r w:rsidRPr="005C0EEF">
        <w:rPr>
          <w:sz w:val="28"/>
          <w:szCs w:val="28"/>
          <w:lang w:val="en-US"/>
        </w:rPr>
        <w:t xml:space="preserve">, Steven D. </w:t>
      </w:r>
      <w:proofErr w:type="spellStart"/>
      <w:r w:rsidRPr="005C0EEF">
        <w:rPr>
          <w:sz w:val="28"/>
          <w:szCs w:val="28"/>
          <w:lang w:val="en-US"/>
        </w:rPr>
        <w:t>Colan</w:t>
      </w:r>
      <w:proofErr w:type="spellEnd"/>
      <w:r w:rsidRPr="005C0EEF">
        <w:rPr>
          <w:sz w:val="28"/>
          <w:szCs w:val="28"/>
          <w:lang w:val="en-US"/>
        </w:rPr>
        <w:t xml:space="preserve">, et al: Partial and Transitional </w:t>
      </w:r>
      <w:proofErr w:type="spellStart"/>
      <w:r w:rsidRPr="005C0EEF">
        <w:rPr>
          <w:sz w:val="28"/>
          <w:szCs w:val="28"/>
          <w:lang w:val="en-US"/>
        </w:rPr>
        <w:t>Atrioventricular</w:t>
      </w:r>
      <w:proofErr w:type="spellEnd"/>
      <w:r w:rsidRPr="005C0EEF">
        <w:rPr>
          <w:sz w:val="28"/>
          <w:szCs w:val="28"/>
          <w:lang w:val="en-US"/>
        </w:rPr>
        <w:t xml:space="preserve"> </w:t>
      </w:r>
      <w:proofErr w:type="spellStart"/>
      <w:r w:rsidRPr="005C0EEF">
        <w:rPr>
          <w:sz w:val="28"/>
          <w:szCs w:val="28"/>
          <w:lang w:val="en-US"/>
        </w:rPr>
        <w:t>Septal</w:t>
      </w:r>
      <w:proofErr w:type="spellEnd"/>
      <w:r w:rsidRPr="005C0EEF">
        <w:rPr>
          <w:sz w:val="28"/>
          <w:szCs w:val="28"/>
          <w:lang w:val="en-US"/>
        </w:rPr>
        <w:t xml:space="preserve"> Defect Outcomes. Ann </w:t>
      </w:r>
      <w:proofErr w:type="spellStart"/>
      <w:r w:rsidRPr="005C0EEF">
        <w:rPr>
          <w:sz w:val="28"/>
          <w:szCs w:val="28"/>
          <w:lang w:val="en-US"/>
        </w:rPr>
        <w:t>ThoracSurg</w:t>
      </w:r>
      <w:proofErr w:type="spellEnd"/>
      <w:r w:rsidRPr="005C0EEF">
        <w:rPr>
          <w:sz w:val="28"/>
          <w:szCs w:val="28"/>
          <w:lang w:val="en-US"/>
        </w:rPr>
        <w:t xml:space="preserve"> 2010;89:530–6</w:t>
      </w:r>
    </w:p>
    <w:p w:rsidR="00827654" w:rsidRPr="005C0EEF" w:rsidRDefault="00827654" w:rsidP="001E665C">
      <w:pPr>
        <w:pStyle w:val="Default"/>
        <w:numPr>
          <w:ilvl w:val="0"/>
          <w:numId w:val="1"/>
        </w:numPr>
        <w:rPr>
          <w:color w:val="auto"/>
          <w:sz w:val="28"/>
          <w:szCs w:val="28"/>
          <w:lang w:val="en-US"/>
        </w:rPr>
      </w:pPr>
      <w:r w:rsidRPr="005C0EEF">
        <w:rPr>
          <w:color w:val="auto"/>
          <w:sz w:val="28"/>
          <w:szCs w:val="28"/>
          <w:lang w:val="en-US"/>
        </w:rPr>
        <w:t xml:space="preserve">David M. </w:t>
      </w:r>
      <w:proofErr w:type="spellStart"/>
      <w:r w:rsidRPr="005C0EEF">
        <w:rPr>
          <w:color w:val="auto"/>
          <w:sz w:val="28"/>
          <w:szCs w:val="28"/>
          <w:lang w:val="en-US"/>
        </w:rPr>
        <w:t>Overman</w:t>
      </w:r>
      <w:proofErr w:type="spellEnd"/>
      <w:r w:rsidRPr="005C0EEF">
        <w:rPr>
          <w:color w:val="auto"/>
          <w:sz w:val="28"/>
          <w:szCs w:val="28"/>
          <w:lang w:val="en-US"/>
        </w:rPr>
        <w:t xml:space="preserve">, Jeanne M. </w:t>
      </w:r>
      <w:proofErr w:type="spellStart"/>
      <w:r w:rsidRPr="005C0EEF">
        <w:rPr>
          <w:color w:val="auto"/>
          <w:sz w:val="28"/>
          <w:szCs w:val="28"/>
          <w:lang w:val="en-US"/>
        </w:rPr>
        <w:t>Baffa</w:t>
      </w:r>
      <w:proofErr w:type="spellEnd"/>
      <w:r w:rsidRPr="005C0EEF">
        <w:rPr>
          <w:color w:val="auto"/>
          <w:sz w:val="28"/>
          <w:szCs w:val="28"/>
          <w:lang w:val="en-US"/>
        </w:rPr>
        <w:t xml:space="preserve">, Meryl S. Cohen et al: Unbalanced </w:t>
      </w:r>
      <w:proofErr w:type="spellStart"/>
      <w:r w:rsidRPr="005C0EEF">
        <w:rPr>
          <w:color w:val="auto"/>
          <w:sz w:val="28"/>
          <w:szCs w:val="28"/>
          <w:lang w:val="en-US"/>
        </w:rPr>
        <w:t>Atrioventricular</w:t>
      </w:r>
      <w:proofErr w:type="spellEnd"/>
      <w:r w:rsidRPr="005C0EEF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5C0EEF">
        <w:rPr>
          <w:color w:val="auto"/>
          <w:sz w:val="28"/>
          <w:szCs w:val="28"/>
          <w:lang w:val="en-US"/>
        </w:rPr>
        <w:t>Septal</w:t>
      </w:r>
      <w:proofErr w:type="spellEnd"/>
      <w:r w:rsidRPr="005C0EEF">
        <w:rPr>
          <w:color w:val="auto"/>
          <w:sz w:val="28"/>
          <w:szCs w:val="28"/>
          <w:lang w:val="en-US"/>
        </w:rPr>
        <w:t xml:space="preserve"> </w:t>
      </w:r>
      <w:proofErr w:type="gramStart"/>
      <w:r w:rsidRPr="005C0EEF">
        <w:rPr>
          <w:color w:val="auto"/>
          <w:sz w:val="28"/>
          <w:szCs w:val="28"/>
          <w:lang w:val="en-US"/>
        </w:rPr>
        <w:t>Defect :</w:t>
      </w:r>
      <w:proofErr w:type="gramEnd"/>
      <w:r w:rsidRPr="005C0EEF">
        <w:rPr>
          <w:color w:val="auto"/>
          <w:sz w:val="28"/>
          <w:szCs w:val="28"/>
          <w:lang w:val="en-US"/>
        </w:rPr>
        <w:t xml:space="preserve"> Definition and Decision Making. World Journal for Pediatric and Congenital </w:t>
      </w:r>
      <w:proofErr w:type="spellStart"/>
      <w:r w:rsidRPr="005C0EEF">
        <w:rPr>
          <w:color w:val="auto"/>
          <w:sz w:val="28"/>
          <w:szCs w:val="28"/>
          <w:lang w:val="en-US"/>
        </w:rPr>
        <w:t>Hearth</w:t>
      </w:r>
      <w:proofErr w:type="spellEnd"/>
      <w:r w:rsidRPr="005C0EEF">
        <w:rPr>
          <w:color w:val="auto"/>
          <w:sz w:val="28"/>
          <w:szCs w:val="28"/>
          <w:lang w:val="en-US"/>
        </w:rPr>
        <w:t xml:space="preserve"> Surgery  2010, 1(1) 91-96</w:t>
      </w:r>
    </w:p>
    <w:p w:rsidR="00827654" w:rsidRPr="005C0EEF" w:rsidRDefault="00827654" w:rsidP="001E665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B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Airan</w:t>
      </w:r>
      <w:proofErr w:type="spellEnd"/>
      <w:proofErr w:type="gramStart"/>
      <w:r w:rsidRPr="005C0EEF">
        <w:rPr>
          <w:rFonts w:ascii="Times New Roman" w:hAnsi="Times New Roman" w:cs="Times New Roman"/>
          <w:sz w:val="28"/>
          <w:szCs w:val="28"/>
          <w:lang w:val="en-US"/>
        </w:rPr>
        <w:t>,  KS</w:t>
      </w:r>
      <w:proofErr w:type="gram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Iyer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>,  R Sharma: Consensus on Timing of Intervention for Common Congenital Heart Diseases. INDIAN PEDIATRICS 2008, 126 (45)</w:t>
      </w:r>
    </w:p>
    <w:p w:rsidR="00827654" w:rsidRPr="005C0EEF" w:rsidRDefault="00827654" w:rsidP="001E665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R.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Ramesh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Singh, Patrick S. Warren, </w:t>
      </w:r>
      <w:proofErr w:type="gramStart"/>
      <w:r w:rsidRPr="005C0EEF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. Brett Reece: Early Repair of Complete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Atrioventricular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Septal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Defect is Safe and Effective. Ann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Thorac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0EEF">
        <w:rPr>
          <w:rFonts w:ascii="Times New Roman" w:hAnsi="Times New Roman" w:cs="Times New Roman"/>
          <w:sz w:val="28"/>
          <w:szCs w:val="28"/>
          <w:lang w:val="en-US"/>
        </w:rPr>
        <w:t>Surg</w:t>
      </w:r>
      <w:proofErr w:type="spellEnd"/>
      <w:r w:rsidRPr="005C0EEF">
        <w:rPr>
          <w:rFonts w:ascii="Times New Roman" w:hAnsi="Times New Roman" w:cs="Times New Roman"/>
          <w:sz w:val="28"/>
          <w:szCs w:val="28"/>
          <w:lang w:val="en-US"/>
        </w:rPr>
        <w:t xml:space="preserve"> 2006;82:1598–602</w:t>
      </w:r>
    </w:p>
    <w:p w:rsidR="008F7B0F" w:rsidRPr="005C0EEF" w:rsidRDefault="008F7B0F" w:rsidP="00571F8F">
      <w:pPr>
        <w:pStyle w:val="21"/>
        <w:ind w:left="720"/>
        <w:jc w:val="both"/>
        <w:rPr>
          <w:sz w:val="28"/>
          <w:szCs w:val="28"/>
          <w:lang w:val="en-US"/>
        </w:rPr>
      </w:pPr>
    </w:p>
    <w:p w:rsidR="00165EAE" w:rsidRDefault="00165EAE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Default="00C545B6" w:rsidP="00571F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5B6" w:rsidRPr="00C545B6" w:rsidRDefault="00C545B6" w:rsidP="00C54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E2A" w:rsidRDefault="00F44E2A" w:rsidP="00FC3C20">
      <w:pPr>
        <w:spacing w:after="0" w:line="240" w:lineRule="auto"/>
        <w:ind w:left="482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4E2A" w:rsidRDefault="00F44E2A" w:rsidP="00FC3C20">
      <w:pPr>
        <w:spacing w:after="0" w:line="240" w:lineRule="auto"/>
        <w:ind w:left="482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4E2A" w:rsidRDefault="00F44E2A" w:rsidP="00FC3C20">
      <w:pPr>
        <w:spacing w:after="0" w:line="240" w:lineRule="auto"/>
        <w:ind w:left="482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4E2A" w:rsidRDefault="00F44E2A" w:rsidP="00FC3C20">
      <w:pPr>
        <w:spacing w:after="0" w:line="240" w:lineRule="auto"/>
        <w:ind w:left="482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4E2A" w:rsidRDefault="00F44E2A" w:rsidP="00FC3C20">
      <w:pPr>
        <w:spacing w:after="0" w:line="240" w:lineRule="auto"/>
        <w:ind w:left="482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4E2A" w:rsidRDefault="00F44E2A" w:rsidP="00F309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9B2" w:rsidRDefault="00F309B2" w:rsidP="00F309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C545B6" w:rsidRDefault="00C545B6" w:rsidP="00F44E2A">
      <w:pPr>
        <w:spacing w:after="0" w:line="240" w:lineRule="auto"/>
        <w:ind w:left="482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545B6" w:rsidRPr="00C545B6" w:rsidRDefault="00C545B6" w:rsidP="00F44E2A">
      <w:pPr>
        <w:spacing w:after="0" w:line="240" w:lineRule="auto"/>
        <w:ind w:left="482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к типовой структуре </w:t>
      </w:r>
    </w:p>
    <w:p w:rsidR="00C545B6" w:rsidRPr="00C545B6" w:rsidRDefault="00C545B6" w:rsidP="00F44E2A">
      <w:pPr>
        <w:spacing w:after="0" w:line="240" w:lineRule="auto"/>
        <w:ind w:left="482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Клинического протокола</w:t>
      </w:r>
    </w:p>
    <w:p w:rsidR="00C545B6" w:rsidRPr="00C545B6" w:rsidRDefault="00C545B6" w:rsidP="00F44E2A">
      <w:pPr>
        <w:spacing w:after="0" w:line="240" w:lineRule="auto"/>
        <w:ind w:left="482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диагностики и лечения </w:t>
      </w:r>
    </w:p>
    <w:p w:rsidR="00C545B6" w:rsidRPr="00C545B6" w:rsidRDefault="00C545B6" w:rsidP="00FC3C20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545B6" w:rsidRPr="00C545B6" w:rsidRDefault="00C545B6" w:rsidP="00FC3C20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545B6">
        <w:rPr>
          <w:rFonts w:ascii="Times New Roman" w:hAnsi="Times New Roman" w:cs="Times New Roman"/>
          <w:b/>
          <w:sz w:val="28"/>
          <w:szCs w:val="28"/>
        </w:rPr>
        <w:t>Описание оперативного и диагностического вмешательства</w:t>
      </w:r>
    </w:p>
    <w:p w:rsidR="00C545B6" w:rsidRPr="00C545B6" w:rsidRDefault="00C545B6" w:rsidP="00FC3C20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545B6" w:rsidRPr="00C545B6" w:rsidRDefault="00C545B6" w:rsidP="00FC3C20">
      <w:pPr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b/>
          <w:sz w:val="28"/>
          <w:szCs w:val="28"/>
        </w:rPr>
        <w:t>Пластика неполной формы АВСД</w:t>
      </w:r>
    </w:p>
    <w:p w:rsidR="00C545B6" w:rsidRPr="00C545B6" w:rsidRDefault="00C545B6" w:rsidP="00FC3C20">
      <w:pPr>
        <w:spacing w:after="0" w:line="240" w:lineRule="auto"/>
        <w:ind w:left="14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C545B6" w:rsidRDefault="00C545B6" w:rsidP="00FC3C2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5B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545B6">
        <w:rPr>
          <w:rFonts w:ascii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C545B6" w:rsidRPr="00C545B6" w:rsidRDefault="00C545B6" w:rsidP="00FC3C20">
      <w:pPr>
        <w:numPr>
          <w:ilvl w:val="3"/>
          <w:numId w:val="4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Цель проведения процедуры/вмешательства: радикальная коррекция порока.</w:t>
      </w:r>
    </w:p>
    <w:p w:rsidR="00C545B6" w:rsidRPr="00C545B6" w:rsidRDefault="00C545B6" w:rsidP="00FC3C20">
      <w:pPr>
        <w:numPr>
          <w:ilvl w:val="3"/>
          <w:numId w:val="4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Показания и противопоказания для проведения процедуры/ вмешательства:</w:t>
      </w:r>
    </w:p>
    <w:p w:rsidR="00C545B6" w:rsidRPr="00C545B6" w:rsidRDefault="00C545B6" w:rsidP="00FC3C2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Показания для проведения процедуры/ вмешательства: наличие врожденного порока сердца</w:t>
      </w:r>
    </w:p>
    <w:p w:rsidR="00C545B6" w:rsidRPr="00C545B6" w:rsidRDefault="00C545B6" w:rsidP="00FC3C2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Противопоказания к процедуре/вмешательству:</w:t>
      </w:r>
    </w:p>
    <w:p w:rsidR="00C545B6" w:rsidRPr="00C545B6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545B6">
        <w:rPr>
          <w:rFonts w:ascii="Times New Roman" w:hAnsi="Times New Roman" w:cs="Times New Roman"/>
          <w:sz w:val="28"/>
          <w:szCs w:val="28"/>
        </w:rPr>
        <w:t xml:space="preserve"> высокая легочная гипертензия (ОЛС более 10 </w:t>
      </w:r>
      <w:proofErr w:type="spellStart"/>
      <w:proofErr w:type="gramStart"/>
      <w:r w:rsidRPr="00C545B6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C545B6">
        <w:rPr>
          <w:rFonts w:ascii="Times New Roman" w:hAnsi="Times New Roman" w:cs="Times New Roman"/>
          <w:sz w:val="28"/>
          <w:szCs w:val="28"/>
        </w:rPr>
        <w:t xml:space="preserve">/м2 исходно и 7 </w:t>
      </w:r>
      <w:proofErr w:type="spellStart"/>
      <w:r w:rsidRPr="00C545B6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C545B6">
        <w:rPr>
          <w:rFonts w:ascii="Times New Roman" w:hAnsi="Times New Roman" w:cs="Times New Roman"/>
          <w:sz w:val="28"/>
          <w:szCs w:val="28"/>
        </w:rPr>
        <w:t xml:space="preserve">/м2 после применения </w:t>
      </w:r>
      <w:proofErr w:type="spellStart"/>
      <w:r w:rsidRPr="00C545B6">
        <w:rPr>
          <w:rFonts w:ascii="Times New Roman" w:hAnsi="Times New Roman" w:cs="Times New Roman"/>
          <w:sz w:val="28"/>
          <w:szCs w:val="28"/>
        </w:rPr>
        <w:t>вазодилятаторов</w:t>
      </w:r>
      <w:proofErr w:type="spellEnd"/>
      <w:r w:rsidRPr="00C545B6">
        <w:rPr>
          <w:rFonts w:ascii="Times New Roman" w:hAnsi="Times New Roman" w:cs="Times New Roman"/>
          <w:sz w:val="28"/>
          <w:szCs w:val="28"/>
        </w:rPr>
        <w:t>);</w:t>
      </w:r>
    </w:p>
    <w:p w:rsidR="00C545B6" w:rsidRPr="00C545B6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- наличие абсолютных противопоказаний по сопутствующей соматической патологии</w:t>
      </w:r>
    </w:p>
    <w:p w:rsidR="00C545B6" w:rsidRPr="00C545B6" w:rsidRDefault="00C545B6" w:rsidP="00FC3C20">
      <w:pPr>
        <w:numPr>
          <w:ilvl w:val="3"/>
          <w:numId w:val="4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 См. пункт 12.3, 12.4.</w:t>
      </w:r>
    </w:p>
    <w:p w:rsidR="00C545B6" w:rsidRPr="00C545B6" w:rsidRDefault="00C545B6" w:rsidP="00FC3C20">
      <w:pPr>
        <w:numPr>
          <w:ilvl w:val="3"/>
          <w:numId w:val="4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>Методика проведения процедуры/вмешательства: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r w:rsidRPr="00C545B6">
        <w:rPr>
          <w:sz w:val="28"/>
          <w:szCs w:val="28"/>
        </w:rPr>
        <w:t xml:space="preserve">Доступ: </w:t>
      </w:r>
      <w:proofErr w:type="spellStart"/>
      <w:r w:rsidRPr="00C545B6">
        <w:rPr>
          <w:sz w:val="28"/>
          <w:szCs w:val="28"/>
        </w:rPr>
        <w:t>срединнаястернотомия</w:t>
      </w:r>
      <w:proofErr w:type="spellEnd"/>
      <w:r w:rsidRPr="00C545B6">
        <w:rPr>
          <w:sz w:val="28"/>
          <w:szCs w:val="28"/>
        </w:rPr>
        <w:t>.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r w:rsidRPr="00C545B6">
        <w:rPr>
          <w:sz w:val="28"/>
          <w:szCs w:val="28"/>
        </w:rPr>
        <w:t xml:space="preserve">Проводится в условиях искусственного кровообращения. 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C545B6">
        <w:rPr>
          <w:sz w:val="28"/>
          <w:szCs w:val="28"/>
        </w:rPr>
        <w:t>Канюляция</w:t>
      </w:r>
      <w:proofErr w:type="spellEnd"/>
      <w:r w:rsidRPr="00C545B6">
        <w:rPr>
          <w:sz w:val="28"/>
          <w:szCs w:val="28"/>
        </w:rPr>
        <w:t xml:space="preserve">: центральная – последовательная </w:t>
      </w:r>
      <w:proofErr w:type="spellStart"/>
      <w:r w:rsidRPr="00C545B6">
        <w:rPr>
          <w:sz w:val="28"/>
          <w:szCs w:val="28"/>
        </w:rPr>
        <w:t>канюляция</w:t>
      </w:r>
      <w:proofErr w:type="spellEnd"/>
      <w:r w:rsidRPr="00C545B6">
        <w:rPr>
          <w:sz w:val="28"/>
          <w:szCs w:val="28"/>
        </w:rPr>
        <w:t xml:space="preserve"> аорты и полых вен.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r w:rsidRPr="00C545B6">
        <w:rPr>
          <w:sz w:val="28"/>
          <w:szCs w:val="28"/>
        </w:rPr>
        <w:t xml:space="preserve">Гепарин 300 </w:t>
      </w:r>
      <w:proofErr w:type="spellStart"/>
      <w:proofErr w:type="gramStart"/>
      <w:r w:rsidRPr="00C545B6">
        <w:rPr>
          <w:sz w:val="28"/>
          <w:szCs w:val="28"/>
        </w:rPr>
        <w:t>ед</w:t>
      </w:r>
      <w:proofErr w:type="spellEnd"/>
      <w:proofErr w:type="gramEnd"/>
      <w:r w:rsidRPr="00C545B6">
        <w:rPr>
          <w:sz w:val="28"/>
          <w:szCs w:val="28"/>
        </w:rPr>
        <w:t xml:space="preserve">/кг перед </w:t>
      </w:r>
      <w:proofErr w:type="spellStart"/>
      <w:r w:rsidRPr="00C545B6">
        <w:rPr>
          <w:sz w:val="28"/>
          <w:szCs w:val="28"/>
        </w:rPr>
        <w:t>канюляцией</w:t>
      </w:r>
      <w:proofErr w:type="spellEnd"/>
      <w:r w:rsidRPr="00C545B6">
        <w:rPr>
          <w:sz w:val="28"/>
          <w:szCs w:val="28"/>
        </w:rPr>
        <w:t xml:space="preserve"> для ИК, контроль АВС во время работы  ИК. 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C545B6">
        <w:rPr>
          <w:sz w:val="28"/>
          <w:szCs w:val="28"/>
        </w:rPr>
        <w:t>Кровянаякардиоплегия</w:t>
      </w:r>
      <w:proofErr w:type="spellEnd"/>
      <w:r w:rsidRPr="00C545B6">
        <w:rPr>
          <w:sz w:val="28"/>
          <w:szCs w:val="28"/>
        </w:rPr>
        <w:t xml:space="preserve"> в корень аорты. Зажим на восходящий отдел аорты.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C545B6">
        <w:rPr>
          <w:sz w:val="28"/>
          <w:szCs w:val="28"/>
        </w:rPr>
        <w:t>Продольнаяатриотомия</w:t>
      </w:r>
      <w:proofErr w:type="spellEnd"/>
      <w:r w:rsidRPr="00C545B6">
        <w:rPr>
          <w:sz w:val="28"/>
          <w:szCs w:val="28"/>
        </w:rPr>
        <w:t xml:space="preserve"> правого предсердия. Проводится ревизия перегородок сердца для исключения наличия ДМЖП. Первым этапом проводится </w:t>
      </w:r>
      <w:proofErr w:type="spellStart"/>
      <w:r w:rsidRPr="00C545B6">
        <w:rPr>
          <w:sz w:val="28"/>
          <w:szCs w:val="28"/>
        </w:rPr>
        <w:t>ушивание</w:t>
      </w:r>
      <w:proofErr w:type="spellEnd"/>
      <w:r w:rsidRPr="00C545B6">
        <w:rPr>
          <w:sz w:val="28"/>
          <w:szCs w:val="28"/>
        </w:rPr>
        <w:t xml:space="preserve"> расщепления передней створки митрального клапана. Для оценки недостаточности митрального клапана выполняется гидравлическая проба. При удовлетворительных результатах гидравлической пробы выполняется пластика первичного ДМПП заплатой (материал зависит от методики принятой в центре). </w:t>
      </w:r>
      <w:r w:rsidRPr="00C545B6">
        <w:rPr>
          <w:sz w:val="28"/>
          <w:szCs w:val="28"/>
        </w:rPr>
        <w:lastRenderedPageBreak/>
        <w:t xml:space="preserve">Далее проводится </w:t>
      </w:r>
      <w:proofErr w:type="spellStart"/>
      <w:r w:rsidRPr="00C545B6">
        <w:rPr>
          <w:sz w:val="28"/>
          <w:szCs w:val="28"/>
        </w:rPr>
        <w:t>ушиваниеатриотомного</w:t>
      </w:r>
      <w:proofErr w:type="spellEnd"/>
      <w:r w:rsidRPr="00C545B6">
        <w:rPr>
          <w:sz w:val="28"/>
          <w:szCs w:val="28"/>
        </w:rPr>
        <w:t xml:space="preserve"> доступа. Профилактика </w:t>
      </w:r>
      <w:proofErr w:type="spellStart"/>
      <w:r w:rsidRPr="00C545B6">
        <w:rPr>
          <w:sz w:val="28"/>
          <w:szCs w:val="28"/>
        </w:rPr>
        <w:t>аэроэмболии</w:t>
      </w:r>
      <w:proofErr w:type="spellEnd"/>
      <w:r w:rsidRPr="00C545B6">
        <w:rPr>
          <w:sz w:val="28"/>
          <w:szCs w:val="28"/>
        </w:rPr>
        <w:t xml:space="preserve"> через </w:t>
      </w:r>
      <w:proofErr w:type="spellStart"/>
      <w:r w:rsidRPr="00C545B6">
        <w:rPr>
          <w:sz w:val="28"/>
          <w:szCs w:val="28"/>
        </w:rPr>
        <w:t>плегическую</w:t>
      </w:r>
      <w:proofErr w:type="spellEnd"/>
      <w:r w:rsidRPr="00C545B6">
        <w:rPr>
          <w:sz w:val="28"/>
          <w:szCs w:val="28"/>
        </w:rPr>
        <w:t xml:space="preserve"> канюлю. Снимается зажим с аорты. Подшиваются временные </w:t>
      </w:r>
      <w:proofErr w:type="spellStart"/>
      <w:r w:rsidRPr="00C545B6">
        <w:rPr>
          <w:sz w:val="28"/>
          <w:szCs w:val="28"/>
        </w:rPr>
        <w:t>эпикардиальные</w:t>
      </w:r>
      <w:proofErr w:type="spellEnd"/>
      <w:r w:rsidRPr="00C545B6">
        <w:rPr>
          <w:sz w:val="28"/>
          <w:szCs w:val="28"/>
        </w:rPr>
        <w:t xml:space="preserve"> электроды (количество зависит от наличия/отсутствия нарушений ритма сердца). 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r w:rsidRPr="00C545B6">
        <w:rPr>
          <w:sz w:val="28"/>
          <w:szCs w:val="28"/>
        </w:rPr>
        <w:t xml:space="preserve">С целью оценки результатом коррекции проводится </w:t>
      </w:r>
      <w:proofErr w:type="spellStart"/>
      <w:r w:rsidRPr="00C545B6">
        <w:rPr>
          <w:sz w:val="28"/>
          <w:szCs w:val="28"/>
        </w:rPr>
        <w:t>ЧПЭхоКГ</w:t>
      </w:r>
      <w:proofErr w:type="spellEnd"/>
      <w:r w:rsidRPr="00C545B6">
        <w:rPr>
          <w:sz w:val="28"/>
          <w:szCs w:val="28"/>
        </w:rPr>
        <w:t>.</w:t>
      </w:r>
    </w:p>
    <w:p w:rsidR="00C545B6" w:rsidRPr="00C545B6" w:rsidRDefault="00C545B6" w:rsidP="00FC3C20">
      <w:pPr>
        <w:pStyle w:val="Default"/>
        <w:jc w:val="both"/>
        <w:rPr>
          <w:sz w:val="28"/>
          <w:szCs w:val="28"/>
        </w:rPr>
      </w:pPr>
      <w:r w:rsidRPr="00C545B6">
        <w:rPr>
          <w:sz w:val="28"/>
          <w:szCs w:val="28"/>
        </w:rPr>
        <w:t xml:space="preserve">После завершения хирургического гемостаза производится нейтрализация гепарина </w:t>
      </w:r>
      <w:proofErr w:type="spellStart"/>
      <w:proofErr w:type="gramStart"/>
      <w:r w:rsidRPr="00C545B6">
        <w:rPr>
          <w:sz w:val="28"/>
          <w:szCs w:val="28"/>
        </w:rPr>
        <w:t>протамин-сульфатом</w:t>
      </w:r>
      <w:proofErr w:type="spellEnd"/>
      <w:proofErr w:type="gramEnd"/>
      <w:r w:rsidRPr="00C545B6">
        <w:rPr>
          <w:sz w:val="28"/>
          <w:szCs w:val="28"/>
        </w:rPr>
        <w:t xml:space="preserve"> под контролем активированного времени свертывания. Проводится </w:t>
      </w:r>
      <w:proofErr w:type="spellStart"/>
      <w:r w:rsidRPr="00C545B6">
        <w:rPr>
          <w:sz w:val="28"/>
          <w:szCs w:val="28"/>
        </w:rPr>
        <w:t>последовательнаядеканюляция</w:t>
      </w:r>
      <w:proofErr w:type="spellEnd"/>
      <w:r w:rsidRPr="00C545B6">
        <w:rPr>
          <w:sz w:val="28"/>
          <w:szCs w:val="28"/>
        </w:rPr>
        <w:t xml:space="preserve"> полых вен и аорты. Дренирование грудной полости (количество дренажей может варьировать). </w:t>
      </w:r>
      <w:proofErr w:type="spellStart"/>
      <w:r w:rsidRPr="00C545B6">
        <w:rPr>
          <w:sz w:val="28"/>
          <w:szCs w:val="28"/>
        </w:rPr>
        <w:t>Послойноеушивание</w:t>
      </w:r>
      <w:proofErr w:type="spellEnd"/>
      <w:r w:rsidRPr="00C545B6">
        <w:rPr>
          <w:sz w:val="28"/>
          <w:szCs w:val="28"/>
        </w:rPr>
        <w:t xml:space="preserve"> грудной клетки.</w:t>
      </w:r>
    </w:p>
    <w:p w:rsidR="00C545B6" w:rsidRPr="00C545B6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C545B6" w:rsidRDefault="00C545B6" w:rsidP="00FC3C20">
      <w:pPr>
        <w:numPr>
          <w:ilvl w:val="3"/>
          <w:numId w:val="4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5B6">
        <w:rPr>
          <w:rFonts w:ascii="Times New Roman" w:hAnsi="Times New Roman" w:cs="Times New Roman"/>
          <w:sz w:val="28"/>
          <w:szCs w:val="28"/>
        </w:rPr>
        <w:t xml:space="preserve">Индикаторы эффективности: </w:t>
      </w:r>
      <w:proofErr w:type="gramStart"/>
      <w:r w:rsidRPr="00C545B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C545B6">
        <w:rPr>
          <w:rFonts w:ascii="Times New Roman" w:hAnsi="Times New Roman" w:cs="Times New Roman"/>
          <w:sz w:val="28"/>
          <w:szCs w:val="28"/>
        </w:rPr>
        <w:t xml:space="preserve"> пункт 12.8</w:t>
      </w:r>
    </w:p>
    <w:p w:rsidR="00FC3C20" w:rsidRDefault="00FC3C20" w:rsidP="00FC3C2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>Пластика промежуточной формы АВС</w:t>
      </w:r>
      <w:r w:rsidR="00FC3C20">
        <w:rPr>
          <w:rFonts w:ascii="Times New Roman" w:hAnsi="Times New Roman" w:cs="Times New Roman"/>
          <w:b/>
          <w:sz w:val="28"/>
          <w:szCs w:val="28"/>
        </w:rPr>
        <w:t>Д</w:t>
      </w:r>
    </w:p>
    <w:p w:rsidR="00C545B6" w:rsidRPr="00FC3C20" w:rsidRDefault="00C545B6" w:rsidP="00FC3C2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C3C20">
        <w:rPr>
          <w:rFonts w:ascii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C545B6" w:rsidRPr="00FC3C20" w:rsidRDefault="00C545B6" w:rsidP="00FC3C20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Цель проведения процедуры/вмешательства: радикальная коррекция порока.</w:t>
      </w:r>
    </w:p>
    <w:p w:rsidR="00C545B6" w:rsidRPr="00FC3C20" w:rsidRDefault="00C545B6" w:rsidP="00FC3C20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Показания и противопоказания для проведения процедуры/ вмешательства:</w:t>
      </w:r>
    </w:p>
    <w:p w:rsidR="00C545B6" w:rsidRPr="00FC3C20" w:rsidRDefault="00C545B6" w:rsidP="00FC3C20">
      <w:pPr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Показания для проведения процедуры/ вмешательства: наличие врожденного порока сердца</w:t>
      </w:r>
    </w:p>
    <w:p w:rsidR="00C545B6" w:rsidRPr="00FC3C20" w:rsidRDefault="00C545B6" w:rsidP="00FC3C20">
      <w:pPr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Противопоказания к процедуре/вмешательству: 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C3C20">
        <w:rPr>
          <w:rFonts w:ascii="Times New Roman" w:hAnsi="Times New Roman" w:cs="Times New Roman"/>
          <w:sz w:val="28"/>
          <w:szCs w:val="28"/>
        </w:rPr>
        <w:t xml:space="preserve"> высокая легочная гипертензия (ОЛС более 10 </w:t>
      </w:r>
      <w:proofErr w:type="spellStart"/>
      <w:proofErr w:type="gram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/м2 исходно и 7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 xml:space="preserve">/м2 после применения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вазодилятаторов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>);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- наличие абсолютных противопоказаний по сопутствующей соматической патологии</w:t>
      </w:r>
    </w:p>
    <w:p w:rsidR="00C545B6" w:rsidRPr="00FC3C20" w:rsidRDefault="00C545B6" w:rsidP="00FC3C20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 См. пункт 12.3, 12.4.</w:t>
      </w:r>
    </w:p>
    <w:p w:rsidR="00C545B6" w:rsidRPr="00FC3C20" w:rsidRDefault="00C545B6" w:rsidP="00FC3C20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Методика проведения процедуры/вмешательства: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Доступ: </w:t>
      </w:r>
      <w:proofErr w:type="gramStart"/>
      <w:r w:rsidRPr="00FC3C20">
        <w:rPr>
          <w:sz w:val="28"/>
          <w:szCs w:val="28"/>
        </w:rPr>
        <w:t>срединная</w:t>
      </w:r>
      <w:proofErr w:type="gramEnd"/>
      <w:r w:rsid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стернотомия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Проводится в условиях искусственного кровообращения.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FC3C20">
        <w:rPr>
          <w:sz w:val="28"/>
          <w:szCs w:val="28"/>
        </w:rPr>
        <w:t>Канюляция</w:t>
      </w:r>
      <w:proofErr w:type="spellEnd"/>
      <w:r w:rsidRPr="00FC3C20">
        <w:rPr>
          <w:sz w:val="28"/>
          <w:szCs w:val="28"/>
        </w:rPr>
        <w:t xml:space="preserve">: центральная – последовательная </w:t>
      </w:r>
      <w:proofErr w:type="spellStart"/>
      <w:r w:rsidRPr="00FC3C20">
        <w:rPr>
          <w:sz w:val="28"/>
          <w:szCs w:val="28"/>
        </w:rPr>
        <w:t>канюляция</w:t>
      </w:r>
      <w:proofErr w:type="spellEnd"/>
      <w:r w:rsidRPr="00FC3C20">
        <w:rPr>
          <w:sz w:val="28"/>
          <w:szCs w:val="28"/>
        </w:rPr>
        <w:t xml:space="preserve"> аорты и полых вен.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Гепарин 300 </w:t>
      </w:r>
      <w:proofErr w:type="spellStart"/>
      <w:proofErr w:type="gramStart"/>
      <w:r w:rsidRPr="00FC3C20">
        <w:rPr>
          <w:sz w:val="28"/>
          <w:szCs w:val="28"/>
        </w:rPr>
        <w:t>ед</w:t>
      </w:r>
      <w:proofErr w:type="spellEnd"/>
      <w:proofErr w:type="gramEnd"/>
      <w:r w:rsidRPr="00FC3C20">
        <w:rPr>
          <w:sz w:val="28"/>
          <w:szCs w:val="28"/>
        </w:rPr>
        <w:t xml:space="preserve">/кг перед </w:t>
      </w:r>
      <w:proofErr w:type="spellStart"/>
      <w:r w:rsidRPr="00FC3C20">
        <w:rPr>
          <w:sz w:val="28"/>
          <w:szCs w:val="28"/>
        </w:rPr>
        <w:t>канюляцией</w:t>
      </w:r>
      <w:proofErr w:type="spellEnd"/>
      <w:r w:rsidRPr="00FC3C20">
        <w:rPr>
          <w:sz w:val="28"/>
          <w:szCs w:val="28"/>
        </w:rPr>
        <w:t xml:space="preserve"> для ИК, контроль АВС во время работы  ИК.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gramStart"/>
      <w:r w:rsidRPr="00FC3C20">
        <w:rPr>
          <w:sz w:val="28"/>
          <w:szCs w:val="28"/>
        </w:rPr>
        <w:t>Кровяная</w:t>
      </w:r>
      <w:proofErr w:type="gramEnd"/>
      <w:r w:rsid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кардиоплегия</w:t>
      </w:r>
      <w:proofErr w:type="spellEnd"/>
      <w:r w:rsidRPr="00FC3C20">
        <w:rPr>
          <w:sz w:val="28"/>
          <w:szCs w:val="28"/>
        </w:rPr>
        <w:t xml:space="preserve"> в корень аорты. Зажим на восходящий отдел аорты.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gramStart"/>
      <w:r w:rsidRPr="00FC3C20">
        <w:rPr>
          <w:sz w:val="28"/>
          <w:szCs w:val="28"/>
        </w:rPr>
        <w:t>Продольная</w:t>
      </w:r>
      <w:proofErr w:type="gram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атриотомия</w:t>
      </w:r>
      <w:proofErr w:type="spellEnd"/>
      <w:r w:rsidRPr="00FC3C20">
        <w:rPr>
          <w:sz w:val="28"/>
          <w:szCs w:val="28"/>
        </w:rPr>
        <w:t xml:space="preserve"> правого предсердия. Проводится ревизия перегородок сердца. Проводится пластика ДМЖП заплатой  (материал зависит от методики </w:t>
      </w:r>
      <w:r w:rsidRPr="00FC3C20">
        <w:rPr>
          <w:sz w:val="28"/>
          <w:szCs w:val="28"/>
        </w:rPr>
        <w:lastRenderedPageBreak/>
        <w:t xml:space="preserve">принятой в центре).  Проводится </w:t>
      </w:r>
      <w:proofErr w:type="spellStart"/>
      <w:r w:rsidRPr="00FC3C20">
        <w:rPr>
          <w:sz w:val="28"/>
          <w:szCs w:val="28"/>
        </w:rPr>
        <w:t>ушивание</w:t>
      </w:r>
      <w:proofErr w:type="spellEnd"/>
      <w:r w:rsidRPr="00FC3C20">
        <w:rPr>
          <w:sz w:val="28"/>
          <w:szCs w:val="28"/>
        </w:rPr>
        <w:t xml:space="preserve"> расщепления передней створки митрального клапана. Для оценки недостаточности митрального клапана выполняется гидравлическая проба. При удовлетворительных результатах гидравлической пробы выполняется пластика первичного ДМПП заплатой (материал зависит от методики принятой в центре). Для оценки недостаточности </w:t>
      </w:r>
      <w:proofErr w:type="spellStart"/>
      <w:r w:rsidRPr="00FC3C20">
        <w:rPr>
          <w:sz w:val="28"/>
          <w:szCs w:val="28"/>
        </w:rPr>
        <w:t>трикуспидального</w:t>
      </w:r>
      <w:proofErr w:type="spellEnd"/>
      <w:r w:rsidRPr="00FC3C20">
        <w:rPr>
          <w:sz w:val="28"/>
          <w:szCs w:val="28"/>
        </w:rPr>
        <w:t xml:space="preserve"> клапана выполняется гидравлическая </w:t>
      </w:r>
      <w:proofErr w:type="spellStart"/>
      <w:r w:rsidRPr="00FC3C20">
        <w:rPr>
          <w:sz w:val="28"/>
          <w:szCs w:val="28"/>
        </w:rPr>
        <w:t>проба</w:t>
      </w:r>
      <w:proofErr w:type="gramStart"/>
      <w:r w:rsidRPr="00FC3C20">
        <w:rPr>
          <w:sz w:val="28"/>
          <w:szCs w:val="28"/>
        </w:rPr>
        <w:t>.П</w:t>
      </w:r>
      <w:proofErr w:type="gramEnd"/>
      <w:r w:rsidRPr="00FC3C20">
        <w:rPr>
          <w:sz w:val="28"/>
          <w:szCs w:val="28"/>
        </w:rPr>
        <w:t>ри</w:t>
      </w:r>
      <w:proofErr w:type="spellEnd"/>
      <w:r w:rsidRPr="00FC3C20">
        <w:rPr>
          <w:sz w:val="28"/>
          <w:szCs w:val="28"/>
        </w:rPr>
        <w:t xml:space="preserve"> необходимости может быть дополнена шовной пластикой </w:t>
      </w:r>
      <w:proofErr w:type="spellStart"/>
      <w:r w:rsidRPr="00FC3C20">
        <w:rPr>
          <w:sz w:val="28"/>
          <w:szCs w:val="28"/>
        </w:rPr>
        <w:t>трикуспидального</w:t>
      </w:r>
      <w:proofErr w:type="spellEnd"/>
      <w:r w:rsidRPr="00FC3C20">
        <w:rPr>
          <w:sz w:val="28"/>
          <w:szCs w:val="28"/>
        </w:rPr>
        <w:t xml:space="preserve"> клапана. Далее проводится </w:t>
      </w:r>
      <w:proofErr w:type="spellStart"/>
      <w:r w:rsidRPr="00FC3C20">
        <w:rPr>
          <w:sz w:val="28"/>
          <w:szCs w:val="28"/>
        </w:rPr>
        <w:t>ушиваниеатриотомного</w:t>
      </w:r>
      <w:proofErr w:type="spellEnd"/>
      <w:r w:rsidRPr="00FC3C20">
        <w:rPr>
          <w:sz w:val="28"/>
          <w:szCs w:val="28"/>
        </w:rPr>
        <w:t xml:space="preserve"> доступа. Профилактика </w:t>
      </w:r>
      <w:proofErr w:type="spellStart"/>
      <w:r w:rsidRPr="00FC3C20">
        <w:rPr>
          <w:sz w:val="28"/>
          <w:szCs w:val="28"/>
        </w:rPr>
        <w:t>аэроэмболии</w:t>
      </w:r>
      <w:proofErr w:type="spellEnd"/>
      <w:r w:rsidRPr="00FC3C20">
        <w:rPr>
          <w:sz w:val="28"/>
          <w:szCs w:val="28"/>
        </w:rPr>
        <w:t xml:space="preserve"> через </w:t>
      </w:r>
      <w:proofErr w:type="spellStart"/>
      <w:r w:rsidRPr="00FC3C20">
        <w:rPr>
          <w:sz w:val="28"/>
          <w:szCs w:val="28"/>
        </w:rPr>
        <w:t>плегическую</w:t>
      </w:r>
      <w:proofErr w:type="spellEnd"/>
      <w:r w:rsidRPr="00FC3C20">
        <w:rPr>
          <w:sz w:val="28"/>
          <w:szCs w:val="28"/>
        </w:rPr>
        <w:t xml:space="preserve"> канюлю. Снимается зажим с аорты. Подшиваются временные </w:t>
      </w:r>
      <w:proofErr w:type="spellStart"/>
      <w:r w:rsidRPr="00FC3C20">
        <w:rPr>
          <w:sz w:val="28"/>
          <w:szCs w:val="28"/>
        </w:rPr>
        <w:t>эпикардиальные</w:t>
      </w:r>
      <w:proofErr w:type="spellEnd"/>
      <w:r w:rsidRPr="00FC3C20">
        <w:rPr>
          <w:sz w:val="28"/>
          <w:szCs w:val="28"/>
        </w:rPr>
        <w:t xml:space="preserve"> электроды (количество зависит от наличия/отсутствия нарушений ритма сердца).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С целью оценки результатом коррекции проводится </w:t>
      </w:r>
      <w:proofErr w:type="spellStart"/>
      <w:r w:rsidRPr="00FC3C20">
        <w:rPr>
          <w:sz w:val="28"/>
          <w:szCs w:val="28"/>
        </w:rPr>
        <w:t>ЧПЭхоКГ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После завершения хирургического гемостаза производится нейтрализация гепарина </w:t>
      </w:r>
      <w:proofErr w:type="spellStart"/>
      <w:proofErr w:type="gramStart"/>
      <w:r w:rsidRPr="00FC3C20">
        <w:rPr>
          <w:sz w:val="28"/>
          <w:szCs w:val="28"/>
        </w:rPr>
        <w:t>протамин-сульфатом</w:t>
      </w:r>
      <w:proofErr w:type="spellEnd"/>
      <w:proofErr w:type="gramEnd"/>
      <w:r w:rsidRPr="00FC3C20">
        <w:rPr>
          <w:sz w:val="28"/>
          <w:szCs w:val="28"/>
        </w:rPr>
        <w:t xml:space="preserve"> под контролем активированного времени свертывания. Проводится </w:t>
      </w:r>
      <w:proofErr w:type="spellStart"/>
      <w:r w:rsidRPr="00FC3C20">
        <w:rPr>
          <w:sz w:val="28"/>
          <w:szCs w:val="28"/>
        </w:rPr>
        <w:t>последовательнаядеканюляция</w:t>
      </w:r>
      <w:proofErr w:type="spellEnd"/>
      <w:r w:rsidRPr="00FC3C20">
        <w:rPr>
          <w:sz w:val="28"/>
          <w:szCs w:val="28"/>
        </w:rPr>
        <w:t xml:space="preserve"> полых вен и аорты. Дренирование грудной полости (количество дренажей может варьировать). </w:t>
      </w:r>
      <w:proofErr w:type="spellStart"/>
      <w:r w:rsidRPr="00FC3C20">
        <w:rPr>
          <w:sz w:val="28"/>
          <w:szCs w:val="28"/>
        </w:rPr>
        <w:t>Послойноеушивание</w:t>
      </w:r>
      <w:proofErr w:type="spellEnd"/>
      <w:r w:rsidRPr="00FC3C20">
        <w:rPr>
          <w:sz w:val="28"/>
          <w:szCs w:val="28"/>
        </w:rPr>
        <w:t xml:space="preserve"> грудной клетки.</w:t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numPr>
          <w:ilvl w:val="0"/>
          <w:numId w:val="42"/>
        </w:numPr>
        <w:tabs>
          <w:tab w:val="left" w:pos="567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Индикаторы эффективности: </w:t>
      </w:r>
      <w:proofErr w:type="gramStart"/>
      <w:r w:rsidRPr="00FC3C20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 пункт 12.8 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5B6" w:rsidRDefault="00C545B6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C545B6" w:rsidRDefault="00C545B6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C545B6" w:rsidRDefault="00C545B6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F44E2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E2A" w:rsidRDefault="00F44E2A" w:rsidP="00F44E2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E2A" w:rsidRDefault="00F44E2A" w:rsidP="00F44E2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E2A" w:rsidRDefault="00F44E2A" w:rsidP="00F44E2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C545B6" w:rsidRDefault="00C545B6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>Пластика полной формы АВСД</w:t>
      </w:r>
    </w:p>
    <w:p w:rsidR="00C545B6" w:rsidRPr="00FC3C20" w:rsidRDefault="00C545B6" w:rsidP="00FC3C2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C3C20">
        <w:rPr>
          <w:rFonts w:ascii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C545B6" w:rsidRPr="00FC3C20" w:rsidRDefault="00C545B6" w:rsidP="00FC3C20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Цель проведения процедуры/вмешательства: радикальная коррекция порока.</w:t>
      </w:r>
    </w:p>
    <w:p w:rsidR="00C545B6" w:rsidRPr="00FC3C20" w:rsidRDefault="00C545B6" w:rsidP="00FC3C20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Показания и противопоказания для проведения процедуры/ вмешательства:</w:t>
      </w:r>
    </w:p>
    <w:p w:rsidR="00C545B6" w:rsidRPr="00FC3C20" w:rsidRDefault="00C545B6" w:rsidP="00FC3C20">
      <w:pPr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Показания для проведения процедуры/ вмешательства: наличие врожденного порока сердца</w:t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Противопоказания к процедуре/вмешательству: 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C3C20">
        <w:rPr>
          <w:rFonts w:ascii="Times New Roman" w:hAnsi="Times New Roman" w:cs="Times New Roman"/>
          <w:sz w:val="28"/>
          <w:szCs w:val="28"/>
        </w:rPr>
        <w:t xml:space="preserve"> высокая легочная гипертензия (ОЛС более 10 </w:t>
      </w:r>
      <w:proofErr w:type="spellStart"/>
      <w:proofErr w:type="gram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/м2 исходно и 7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 xml:space="preserve">/м2 после применения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вазодилятаторов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>);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- наличие абсолютных противопоказаний по сопутствующей соматической патологии</w:t>
      </w:r>
    </w:p>
    <w:p w:rsidR="00C545B6" w:rsidRPr="00FC3C20" w:rsidRDefault="00C545B6" w:rsidP="00FC3C20">
      <w:pPr>
        <w:numPr>
          <w:ilvl w:val="0"/>
          <w:numId w:val="43"/>
        </w:numPr>
        <w:tabs>
          <w:tab w:val="left" w:pos="567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 См. пункт 12.3, 12.4.</w:t>
      </w:r>
    </w:p>
    <w:p w:rsidR="00C545B6" w:rsidRPr="00FC3C20" w:rsidRDefault="00C545B6" w:rsidP="00FC3C20">
      <w:pPr>
        <w:numPr>
          <w:ilvl w:val="0"/>
          <w:numId w:val="43"/>
        </w:numPr>
        <w:tabs>
          <w:tab w:val="left" w:pos="567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Методика проведения процедуры/вмешательства: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Доступ: </w:t>
      </w:r>
      <w:proofErr w:type="spellStart"/>
      <w:r w:rsidRPr="00FC3C20">
        <w:rPr>
          <w:sz w:val="28"/>
          <w:szCs w:val="28"/>
        </w:rPr>
        <w:t>срединнаястернотомия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Проводится в условиях искусственного кровообращения.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FC3C20">
        <w:rPr>
          <w:sz w:val="28"/>
          <w:szCs w:val="28"/>
        </w:rPr>
        <w:t>Канюляция</w:t>
      </w:r>
      <w:proofErr w:type="spellEnd"/>
      <w:r w:rsidRPr="00FC3C20">
        <w:rPr>
          <w:sz w:val="28"/>
          <w:szCs w:val="28"/>
        </w:rPr>
        <w:t xml:space="preserve">: центральная – последовательная </w:t>
      </w:r>
      <w:proofErr w:type="spellStart"/>
      <w:r w:rsidRPr="00FC3C20">
        <w:rPr>
          <w:sz w:val="28"/>
          <w:szCs w:val="28"/>
        </w:rPr>
        <w:t>канюляция</w:t>
      </w:r>
      <w:proofErr w:type="spellEnd"/>
      <w:r w:rsidRPr="00FC3C20">
        <w:rPr>
          <w:sz w:val="28"/>
          <w:szCs w:val="28"/>
        </w:rPr>
        <w:t xml:space="preserve"> аорты и полых вен.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Гепарин 300 </w:t>
      </w:r>
      <w:proofErr w:type="spellStart"/>
      <w:proofErr w:type="gramStart"/>
      <w:r w:rsidRPr="00FC3C20">
        <w:rPr>
          <w:sz w:val="28"/>
          <w:szCs w:val="28"/>
        </w:rPr>
        <w:t>ед</w:t>
      </w:r>
      <w:proofErr w:type="spellEnd"/>
      <w:proofErr w:type="gramEnd"/>
      <w:r w:rsidRPr="00FC3C20">
        <w:rPr>
          <w:sz w:val="28"/>
          <w:szCs w:val="28"/>
        </w:rPr>
        <w:t xml:space="preserve">/кг перед </w:t>
      </w:r>
      <w:proofErr w:type="spellStart"/>
      <w:r w:rsidRPr="00FC3C20">
        <w:rPr>
          <w:sz w:val="28"/>
          <w:szCs w:val="28"/>
        </w:rPr>
        <w:t>канюляцией</w:t>
      </w:r>
      <w:proofErr w:type="spellEnd"/>
      <w:r w:rsidRPr="00FC3C20">
        <w:rPr>
          <w:sz w:val="28"/>
          <w:szCs w:val="28"/>
        </w:rPr>
        <w:t xml:space="preserve"> для ИК, контроль АВС во время работы  ИК.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FC3C20">
        <w:rPr>
          <w:sz w:val="28"/>
          <w:szCs w:val="28"/>
        </w:rPr>
        <w:t>Кровянаякардиоплегия</w:t>
      </w:r>
      <w:proofErr w:type="spellEnd"/>
      <w:r w:rsidRPr="00FC3C20">
        <w:rPr>
          <w:sz w:val="28"/>
          <w:szCs w:val="28"/>
        </w:rPr>
        <w:t xml:space="preserve"> в корень аорты. Зажим на восходящий отдел аорты.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gramStart"/>
      <w:r w:rsidRPr="00FC3C20">
        <w:rPr>
          <w:sz w:val="28"/>
          <w:szCs w:val="28"/>
        </w:rPr>
        <w:t>Продольная</w:t>
      </w:r>
      <w:proofErr w:type="gram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атриотомия</w:t>
      </w:r>
      <w:proofErr w:type="spellEnd"/>
      <w:r w:rsidRPr="00FC3C20">
        <w:rPr>
          <w:sz w:val="28"/>
          <w:szCs w:val="28"/>
        </w:rPr>
        <w:t xml:space="preserve"> правого предсердия. Проводится ревизия перегородок сердца. Пластика полной формы АВСД проводится по методике принятой в центре (Рис 1).  Проводится </w:t>
      </w:r>
      <w:proofErr w:type="spellStart"/>
      <w:r w:rsidRPr="00FC3C20">
        <w:rPr>
          <w:sz w:val="28"/>
          <w:szCs w:val="28"/>
        </w:rPr>
        <w:t>ушивание</w:t>
      </w:r>
      <w:proofErr w:type="spellEnd"/>
      <w:r w:rsidRPr="00FC3C20">
        <w:rPr>
          <w:sz w:val="28"/>
          <w:szCs w:val="28"/>
        </w:rPr>
        <w:t xml:space="preserve"> расщепления передней створки митрального клапана. Для оценки недостаточности митрального клапана выполняется гидравлическая проба. При необходимости может быть дополнена шовной </w:t>
      </w:r>
      <w:proofErr w:type="spellStart"/>
      <w:r w:rsidRPr="00FC3C20">
        <w:rPr>
          <w:sz w:val="28"/>
          <w:szCs w:val="28"/>
        </w:rPr>
        <w:t>комиссур</w:t>
      </w:r>
      <w:proofErr w:type="gramStart"/>
      <w:r w:rsidRPr="00FC3C20">
        <w:rPr>
          <w:sz w:val="28"/>
          <w:szCs w:val="28"/>
        </w:rPr>
        <w:t>о</w:t>
      </w:r>
      <w:proofErr w:type="spellEnd"/>
      <w:r w:rsidRPr="00FC3C20">
        <w:rPr>
          <w:sz w:val="28"/>
          <w:szCs w:val="28"/>
        </w:rPr>
        <w:t>-</w:t>
      </w:r>
      <w:proofErr w:type="gramEnd"/>
      <w:r w:rsidRPr="00FC3C20">
        <w:rPr>
          <w:sz w:val="28"/>
          <w:szCs w:val="28"/>
        </w:rPr>
        <w:t>/</w:t>
      </w:r>
      <w:proofErr w:type="spellStart"/>
      <w:r w:rsidRPr="00FC3C20">
        <w:rPr>
          <w:sz w:val="28"/>
          <w:szCs w:val="28"/>
        </w:rPr>
        <w:t>аннулопластикой</w:t>
      </w:r>
      <w:proofErr w:type="spellEnd"/>
      <w:r w:rsidRPr="00FC3C20">
        <w:rPr>
          <w:sz w:val="28"/>
          <w:szCs w:val="28"/>
        </w:rPr>
        <w:t xml:space="preserve"> митрального клапана. При удовлетворительных результатах гидравлической пробы выполняется пластика первичного ДМПП заплатой (материал зависит от методики принятой в центре). Для оценки недостаточности </w:t>
      </w:r>
      <w:proofErr w:type="spellStart"/>
      <w:r w:rsidRPr="00FC3C20">
        <w:rPr>
          <w:sz w:val="28"/>
          <w:szCs w:val="28"/>
        </w:rPr>
        <w:t>трикуспидального</w:t>
      </w:r>
      <w:proofErr w:type="spellEnd"/>
      <w:r w:rsidRPr="00FC3C20">
        <w:rPr>
          <w:sz w:val="28"/>
          <w:szCs w:val="28"/>
        </w:rPr>
        <w:t xml:space="preserve"> клапана выполняется гидравлическая проба. При необходимости может быть </w:t>
      </w:r>
      <w:proofErr w:type="gramStart"/>
      <w:r w:rsidRPr="00FC3C20">
        <w:rPr>
          <w:sz w:val="28"/>
          <w:szCs w:val="28"/>
        </w:rPr>
        <w:t>дополнена</w:t>
      </w:r>
      <w:proofErr w:type="gramEnd"/>
      <w:r w:rsidRPr="00FC3C20">
        <w:rPr>
          <w:sz w:val="28"/>
          <w:szCs w:val="28"/>
        </w:rPr>
        <w:t xml:space="preserve"> шовной пластикой </w:t>
      </w:r>
      <w:proofErr w:type="spellStart"/>
      <w:r w:rsidRPr="00FC3C20">
        <w:rPr>
          <w:sz w:val="28"/>
          <w:szCs w:val="28"/>
        </w:rPr>
        <w:t>трикуспидального</w:t>
      </w:r>
      <w:proofErr w:type="spellEnd"/>
      <w:r w:rsidRPr="00FC3C20">
        <w:rPr>
          <w:sz w:val="28"/>
          <w:szCs w:val="28"/>
        </w:rPr>
        <w:t xml:space="preserve"> клапана. Далее проводится </w:t>
      </w:r>
      <w:proofErr w:type="spellStart"/>
      <w:r w:rsidRPr="00FC3C20">
        <w:rPr>
          <w:sz w:val="28"/>
          <w:szCs w:val="28"/>
        </w:rPr>
        <w:t>ушиваниеатриотомного</w:t>
      </w:r>
      <w:proofErr w:type="spellEnd"/>
      <w:r w:rsidRPr="00FC3C20">
        <w:rPr>
          <w:sz w:val="28"/>
          <w:szCs w:val="28"/>
        </w:rPr>
        <w:t xml:space="preserve"> доступа. Профилактика </w:t>
      </w:r>
      <w:proofErr w:type="spellStart"/>
      <w:r w:rsidRPr="00FC3C20">
        <w:rPr>
          <w:sz w:val="28"/>
          <w:szCs w:val="28"/>
        </w:rPr>
        <w:t>аэроэмболии</w:t>
      </w:r>
      <w:proofErr w:type="spellEnd"/>
      <w:r w:rsidRPr="00FC3C20">
        <w:rPr>
          <w:sz w:val="28"/>
          <w:szCs w:val="28"/>
        </w:rPr>
        <w:t xml:space="preserve"> через </w:t>
      </w:r>
      <w:proofErr w:type="spellStart"/>
      <w:r w:rsidRPr="00FC3C20">
        <w:rPr>
          <w:sz w:val="28"/>
          <w:szCs w:val="28"/>
        </w:rPr>
        <w:t>плегическую</w:t>
      </w:r>
      <w:proofErr w:type="spellEnd"/>
      <w:r w:rsidRPr="00FC3C20">
        <w:rPr>
          <w:sz w:val="28"/>
          <w:szCs w:val="28"/>
        </w:rPr>
        <w:t xml:space="preserve"> канюлю. Снимается зажим с аорты. Подшиваются временные </w:t>
      </w:r>
      <w:proofErr w:type="spellStart"/>
      <w:r w:rsidRPr="00FC3C20">
        <w:rPr>
          <w:sz w:val="28"/>
          <w:szCs w:val="28"/>
        </w:rPr>
        <w:t>эпикардиальные</w:t>
      </w:r>
      <w:proofErr w:type="spellEnd"/>
      <w:r w:rsidRPr="00FC3C20">
        <w:rPr>
          <w:sz w:val="28"/>
          <w:szCs w:val="28"/>
        </w:rPr>
        <w:t xml:space="preserve"> электроды (количество зависит от наличия/отсутствия нарушений ритма сердца).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С целью оценки результатом коррекции проводится </w:t>
      </w:r>
      <w:proofErr w:type="spellStart"/>
      <w:r w:rsidRPr="00FC3C20">
        <w:rPr>
          <w:sz w:val="28"/>
          <w:szCs w:val="28"/>
        </w:rPr>
        <w:t>ЧПЭхоКГ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lastRenderedPageBreak/>
        <w:t xml:space="preserve">После завершения хирургического гемостаза производится нейтрализация гепарина </w:t>
      </w:r>
      <w:proofErr w:type="spellStart"/>
      <w:proofErr w:type="gramStart"/>
      <w:r w:rsidRPr="00FC3C20">
        <w:rPr>
          <w:sz w:val="28"/>
          <w:szCs w:val="28"/>
        </w:rPr>
        <w:t>протамин-сульфатом</w:t>
      </w:r>
      <w:proofErr w:type="spellEnd"/>
      <w:proofErr w:type="gramEnd"/>
      <w:r w:rsidRPr="00FC3C20">
        <w:rPr>
          <w:sz w:val="28"/>
          <w:szCs w:val="28"/>
        </w:rPr>
        <w:t xml:space="preserve"> под контролем активированного времени свертывания. Проводится </w:t>
      </w:r>
      <w:proofErr w:type="spellStart"/>
      <w:r w:rsidRPr="00FC3C20">
        <w:rPr>
          <w:sz w:val="28"/>
          <w:szCs w:val="28"/>
        </w:rPr>
        <w:t>последовательнаядеканюляция</w:t>
      </w:r>
      <w:proofErr w:type="spellEnd"/>
      <w:r w:rsidRPr="00FC3C20">
        <w:rPr>
          <w:sz w:val="28"/>
          <w:szCs w:val="28"/>
        </w:rPr>
        <w:t xml:space="preserve"> полых вен и аорты. Дренирование грудной полости (количество дренажей может варьировать). </w:t>
      </w:r>
      <w:proofErr w:type="spellStart"/>
      <w:r w:rsidRPr="00FC3C20">
        <w:rPr>
          <w:sz w:val="28"/>
          <w:szCs w:val="28"/>
        </w:rPr>
        <w:t>Послойноеушивание</w:t>
      </w:r>
      <w:proofErr w:type="spellEnd"/>
      <w:r w:rsidRPr="00FC3C20">
        <w:rPr>
          <w:sz w:val="28"/>
          <w:szCs w:val="28"/>
        </w:rPr>
        <w:t xml:space="preserve"> грудной клетки.</w:t>
      </w:r>
    </w:p>
    <w:p w:rsidR="00C545B6" w:rsidRPr="00FC3C20" w:rsidRDefault="00C545B6" w:rsidP="00FC3C20">
      <w:pPr>
        <w:pStyle w:val="ac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4B0CD9" w:rsidRPr="00FC3C20">
        <w:rPr>
          <w:rFonts w:ascii="Times New Roman" w:hAnsi="Times New Roman" w:cs="Times New Roman"/>
          <w:sz w:val="28"/>
          <w:szCs w:val="28"/>
        </w:rPr>
        <w:fldChar w:fldCharType="begin"/>
      </w:r>
      <w:r w:rsidRPr="00FC3C20">
        <w:rPr>
          <w:rFonts w:ascii="Times New Roman" w:hAnsi="Times New Roman" w:cs="Times New Roman"/>
          <w:sz w:val="28"/>
          <w:szCs w:val="28"/>
        </w:rPr>
        <w:instrText xml:space="preserve"> SEQ Рисунок \* ARABIC </w:instrText>
      </w:r>
      <w:r w:rsidR="004B0CD9" w:rsidRPr="00FC3C20">
        <w:rPr>
          <w:rFonts w:ascii="Times New Roman" w:hAnsi="Times New Roman" w:cs="Times New Roman"/>
          <w:sz w:val="28"/>
          <w:szCs w:val="28"/>
        </w:rPr>
        <w:fldChar w:fldCharType="separate"/>
      </w:r>
      <w:r w:rsidRPr="00FC3C20">
        <w:rPr>
          <w:rFonts w:ascii="Times New Roman" w:hAnsi="Times New Roman" w:cs="Times New Roman"/>
          <w:noProof/>
          <w:sz w:val="28"/>
          <w:szCs w:val="28"/>
        </w:rPr>
        <w:t>1</w:t>
      </w:r>
      <w:r w:rsidR="004B0CD9" w:rsidRPr="00FC3C20">
        <w:rPr>
          <w:rFonts w:ascii="Times New Roman" w:hAnsi="Times New Roman" w:cs="Times New Roman"/>
          <w:sz w:val="28"/>
          <w:szCs w:val="28"/>
        </w:rPr>
        <w:fldChar w:fldCharType="end"/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622" cy="1981200"/>
            <wp:effectExtent l="0" t="0" r="0" b="0"/>
            <wp:docPr id="3" name="Рисунок 3" descr="Двухзаплатный метод                                     Однозаплатный метод                              Модифицированный              однозаплатный мет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622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C545B6" w:rsidRPr="00FC3C20" w:rsidTr="00741DA5">
        <w:tc>
          <w:tcPr>
            <w:tcW w:w="3190" w:type="dxa"/>
          </w:tcPr>
          <w:p w:rsidR="00C545B6" w:rsidRPr="00FC3C20" w:rsidRDefault="00C545B6" w:rsidP="00FC3C2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3C20">
              <w:rPr>
                <w:rFonts w:ascii="Times New Roman" w:hAnsi="Times New Roman" w:cs="Times New Roman"/>
                <w:sz w:val="28"/>
                <w:szCs w:val="28"/>
              </w:rPr>
              <w:t>Двухзаплатный</w:t>
            </w:r>
            <w:proofErr w:type="spellEnd"/>
            <w:r w:rsidRPr="00FC3C20">
              <w:rPr>
                <w:rFonts w:ascii="Times New Roman" w:hAnsi="Times New Roman" w:cs="Times New Roman"/>
                <w:sz w:val="28"/>
                <w:szCs w:val="28"/>
              </w:rPr>
              <w:t xml:space="preserve"> метод  </w:t>
            </w:r>
          </w:p>
        </w:tc>
        <w:tc>
          <w:tcPr>
            <w:tcW w:w="3190" w:type="dxa"/>
          </w:tcPr>
          <w:p w:rsidR="00C545B6" w:rsidRPr="00FC3C20" w:rsidRDefault="00C545B6" w:rsidP="00FC3C2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3C20">
              <w:rPr>
                <w:rFonts w:ascii="Times New Roman" w:hAnsi="Times New Roman" w:cs="Times New Roman"/>
                <w:sz w:val="28"/>
                <w:szCs w:val="28"/>
              </w:rPr>
              <w:t>Однозаплатный</w:t>
            </w:r>
            <w:proofErr w:type="spellEnd"/>
            <w:r w:rsidRPr="00FC3C20">
              <w:rPr>
                <w:rFonts w:ascii="Times New Roman" w:hAnsi="Times New Roman" w:cs="Times New Roman"/>
                <w:sz w:val="28"/>
                <w:szCs w:val="28"/>
              </w:rPr>
              <w:t xml:space="preserve"> метод           </w:t>
            </w:r>
          </w:p>
        </w:tc>
        <w:tc>
          <w:tcPr>
            <w:tcW w:w="3191" w:type="dxa"/>
          </w:tcPr>
          <w:p w:rsidR="00C545B6" w:rsidRPr="00FC3C20" w:rsidRDefault="00C545B6" w:rsidP="00FC3C2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C20">
              <w:rPr>
                <w:rFonts w:ascii="Times New Roman" w:hAnsi="Times New Roman" w:cs="Times New Roman"/>
                <w:sz w:val="28"/>
                <w:szCs w:val="28"/>
              </w:rPr>
              <w:t xml:space="preserve">Модифицированный              </w:t>
            </w:r>
            <w:proofErr w:type="spellStart"/>
            <w:r w:rsidRPr="00FC3C20">
              <w:rPr>
                <w:rFonts w:ascii="Times New Roman" w:hAnsi="Times New Roman" w:cs="Times New Roman"/>
                <w:sz w:val="28"/>
                <w:szCs w:val="28"/>
              </w:rPr>
              <w:t>однозаплатный</w:t>
            </w:r>
            <w:proofErr w:type="spellEnd"/>
            <w:r w:rsidRPr="00FC3C20">
              <w:rPr>
                <w:rFonts w:ascii="Times New Roman" w:hAnsi="Times New Roman" w:cs="Times New Roman"/>
                <w:sz w:val="28"/>
                <w:szCs w:val="28"/>
              </w:rPr>
              <w:t xml:space="preserve"> метод</w:t>
            </w:r>
          </w:p>
        </w:tc>
      </w:tr>
    </w:tbl>
    <w:p w:rsidR="00C545B6" w:rsidRPr="00FC3C20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Индикаторы эффективности: </w:t>
      </w:r>
      <w:proofErr w:type="gramStart"/>
      <w:r w:rsidRPr="00FC3C20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 пункт 12.8 </w:t>
      </w: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FC3C20" w:rsidRDefault="00FC3C20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C545B6" w:rsidRPr="00FC3C20" w:rsidRDefault="00C545B6" w:rsidP="00FC3C20">
      <w:pPr>
        <w:tabs>
          <w:tab w:val="left" w:pos="426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24FC5">
        <w:rPr>
          <w:rFonts w:ascii="Times New Roman" w:hAnsi="Times New Roman" w:cs="Times New Roman"/>
          <w:b/>
          <w:sz w:val="28"/>
          <w:szCs w:val="28"/>
        </w:rPr>
        <w:t>Полуторажелудочковая</w:t>
      </w:r>
      <w:proofErr w:type="spellEnd"/>
      <w:r w:rsidRPr="00524FC5">
        <w:rPr>
          <w:rFonts w:ascii="Times New Roman" w:hAnsi="Times New Roman" w:cs="Times New Roman"/>
          <w:b/>
          <w:sz w:val="28"/>
          <w:szCs w:val="28"/>
        </w:rPr>
        <w:t xml:space="preserve"> коррекция</w:t>
      </w:r>
    </w:p>
    <w:p w:rsidR="00C545B6" w:rsidRPr="002A658A" w:rsidRDefault="00C545B6" w:rsidP="00C545B6">
      <w:pPr>
        <w:ind w:firstLine="851"/>
        <w:jc w:val="both"/>
        <w:rPr>
          <w:rFonts w:ascii="Times New Roman" w:hAnsi="Times New Roman" w:cs="Times New Roman"/>
          <w:b/>
        </w:rPr>
      </w:pPr>
      <w:r w:rsidRPr="002A658A">
        <w:rPr>
          <w:rFonts w:ascii="Times New Roman" w:hAnsi="Times New Roman" w:cs="Times New Roman"/>
          <w:b/>
          <w:lang w:val="en-US"/>
        </w:rPr>
        <w:t>I</w:t>
      </w:r>
      <w:r w:rsidRPr="002A658A">
        <w:rPr>
          <w:rFonts w:ascii="Times New Roman" w:hAnsi="Times New Roman" w:cs="Times New Roman"/>
          <w:b/>
        </w:rPr>
        <w:t>. МЕТОДЫ, ПОДХОДЫ И ПРОЦЕДУРЫ ДИАГНОСТИКИ И ЛЕЧЕНИЯ</w:t>
      </w:r>
    </w:p>
    <w:p w:rsidR="00C545B6" w:rsidRPr="00FC3C20" w:rsidRDefault="00C545B6" w:rsidP="00FC3C20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Цель проведения процедуры/вмешательства: радикальная коррекция порока.</w:t>
      </w:r>
    </w:p>
    <w:p w:rsidR="00C545B6" w:rsidRPr="00FC3C20" w:rsidRDefault="00C545B6" w:rsidP="00FC3C20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Показания и противопоказания для проведения процедуры/ вмешательства:</w:t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>Показания для проведения процедуры/ вмешательства</w:t>
      </w:r>
      <w:r w:rsidRPr="00FC3C20">
        <w:rPr>
          <w:rFonts w:ascii="Times New Roman" w:hAnsi="Times New Roman" w:cs="Times New Roman"/>
          <w:sz w:val="28"/>
          <w:szCs w:val="28"/>
        </w:rPr>
        <w:t xml:space="preserve">: </w:t>
      </w:r>
      <w:r w:rsidRPr="00FC3C2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3C20">
        <w:rPr>
          <w:rFonts w:ascii="Times New Roman" w:hAnsi="Times New Roman" w:cs="Times New Roman"/>
          <w:sz w:val="28"/>
          <w:szCs w:val="28"/>
        </w:rPr>
        <w:t>несбалансированная форма АВСД с гипоплазией правого желудочка, при соотношении ПЖ/ЛЖ по длинной оси  0,45-0,65.</w:t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 xml:space="preserve">Противопоказания к процедуре/вмешательству: 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C3C20">
        <w:rPr>
          <w:rFonts w:ascii="Times New Roman" w:hAnsi="Times New Roman" w:cs="Times New Roman"/>
          <w:sz w:val="28"/>
          <w:szCs w:val="28"/>
        </w:rPr>
        <w:t xml:space="preserve"> высокая легочная гипертензия (ОЛС более 10 </w:t>
      </w:r>
      <w:proofErr w:type="spellStart"/>
      <w:proofErr w:type="gram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/м2 исходно и 7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 xml:space="preserve">/м2 после применения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вазодилятаторов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>);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- наличие абсолютных противопоказаний по сопутствующей соматической патологии</w:t>
      </w:r>
    </w:p>
    <w:p w:rsidR="00C545B6" w:rsidRPr="00FC3C20" w:rsidRDefault="00C545B6" w:rsidP="00FC3C20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 См. пункт 12.3, 12.4.</w:t>
      </w:r>
    </w:p>
    <w:p w:rsidR="00C545B6" w:rsidRPr="00FC3C20" w:rsidRDefault="00C545B6" w:rsidP="00FC3C20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Методика проведения процедуры/вмешательства: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Доступ: </w:t>
      </w:r>
      <w:proofErr w:type="spellStart"/>
      <w:r w:rsidRPr="00FC3C20">
        <w:rPr>
          <w:sz w:val="28"/>
          <w:szCs w:val="28"/>
        </w:rPr>
        <w:t>срединнаястернотомия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Проводится в условиях искусственного кровообращения.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spellStart"/>
      <w:r w:rsidRPr="00FC3C20">
        <w:rPr>
          <w:sz w:val="28"/>
          <w:szCs w:val="28"/>
        </w:rPr>
        <w:t>Канюляция</w:t>
      </w:r>
      <w:proofErr w:type="spellEnd"/>
      <w:r w:rsidRPr="00FC3C20">
        <w:rPr>
          <w:sz w:val="28"/>
          <w:szCs w:val="28"/>
        </w:rPr>
        <w:t xml:space="preserve">: центральная – последовательная </w:t>
      </w:r>
      <w:proofErr w:type="spellStart"/>
      <w:r w:rsidRPr="00FC3C20">
        <w:rPr>
          <w:sz w:val="28"/>
          <w:szCs w:val="28"/>
        </w:rPr>
        <w:t>канюляция</w:t>
      </w:r>
      <w:proofErr w:type="spellEnd"/>
      <w:r w:rsidRPr="00FC3C20">
        <w:rPr>
          <w:sz w:val="28"/>
          <w:szCs w:val="28"/>
        </w:rPr>
        <w:t xml:space="preserve"> аорты и полых вен.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Гепарин 300 </w:t>
      </w:r>
      <w:proofErr w:type="spellStart"/>
      <w:proofErr w:type="gramStart"/>
      <w:r w:rsidRPr="00FC3C20">
        <w:rPr>
          <w:sz w:val="28"/>
          <w:szCs w:val="28"/>
        </w:rPr>
        <w:t>ед</w:t>
      </w:r>
      <w:proofErr w:type="spellEnd"/>
      <w:proofErr w:type="gramEnd"/>
      <w:r w:rsidRPr="00FC3C20">
        <w:rPr>
          <w:sz w:val="28"/>
          <w:szCs w:val="28"/>
        </w:rPr>
        <w:t xml:space="preserve">/кг перед </w:t>
      </w:r>
      <w:proofErr w:type="spellStart"/>
      <w:r w:rsidRPr="00FC3C20">
        <w:rPr>
          <w:sz w:val="28"/>
          <w:szCs w:val="28"/>
        </w:rPr>
        <w:t>канюляцией</w:t>
      </w:r>
      <w:proofErr w:type="spellEnd"/>
      <w:r w:rsidRPr="00FC3C20">
        <w:rPr>
          <w:sz w:val="28"/>
          <w:szCs w:val="28"/>
        </w:rPr>
        <w:t xml:space="preserve"> для ИК, контроль АВС во время работы  ИК.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gramStart"/>
      <w:r w:rsidRPr="00FC3C20">
        <w:rPr>
          <w:sz w:val="28"/>
          <w:szCs w:val="28"/>
        </w:rPr>
        <w:t>Кровяная</w:t>
      </w:r>
      <w:proofErr w:type="gram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кардиоплегия</w:t>
      </w:r>
      <w:proofErr w:type="spellEnd"/>
      <w:r w:rsidRPr="00FC3C20">
        <w:rPr>
          <w:sz w:val="28"/>
          <w:szCs w:val="28"/>
        </w:rPr>
        <w:t xml:space="preserve"> в корень аорты. Зажим на восходящий отдел аорты.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proofErr w:type="gramStart"/>
      <w:r w:rsidRPr="00FC3C20">
        <w:rPr>
          <w:sz w:val="28"/>
          <w:szCs w:val="28"/>
        </w:rPr>
        <w:t>Продольная</w:t>
      </w:r>
      <w:proofErr w:type="gram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атриотомия</w:t>
      </w:r>
      <w:proofErr w:type="spellEnd"/>
      <w:r w:rsidRPr="00FC3C20">
        <w:rPr>
          <w:sz w:val="28"/>
          <w:szCs w:val="28"/>
        </w:rPr>
        <w:t xml:space="preserve"> правого предсердия. Проводится ревизия перегородок сердца. Выполняется пластика АВСД. Далее проводится </w:t>
      </w:r>
      <w:proofErr w:type="spellStart"/>
      <w:r w:rsidRPr="00FC3C20">
        <w:rPr>
          <w:sz w:val="28"/>
          <w:szCs w:val="28"/>
        </w:rPr>
        <w:t>ушивание</w:t>
      </w:r>
      <w:proofErr w:type="spell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атриотомного</w:t>
      </w:r>
      <w:proofErr w:type="spellEnd"/>
      <w:r w:rsidRPr="00FC3C20">
        <w:rPr>
          <w:sz w:val="28"/>
          <w:szCs w:val="28"/>
        </w:rPr>
        <w:t xml:space="preserve"> доступа. Профилактика </w:t>
      </w:r>
      <w:proofErr w:type="spellStart"/>
      <w:r w:rsidRPr="00FC3C20">
        <w:rPr>
          <w:sz w:val="28"/>
          <w:szCs w:val="28"/>
        </w:rPr>
        <w:t>аэроэмболии</w:t>
      </w:r>
      <w:proofErr w:type="spellEnd"/>
      <w:r w:rsidRPr="00FC3C20">
        <w:rPr>
          <w:sz w:val="28"/>
          <w:szCs w:val="28"/>
        </w:rPr>
        <w:t xml:space="preserve"> через </w:t>
      </w:r>
      <w:proofErr w:type="spellStart"/>
      <w:r w:rsidRPr="00FC3C20">
        <w:rPr>
          <w:sz w:val="28"/>
          <w:szCs w:val="28"/>
        </w:rPr>
        <w:t>плегическую</w:t>
      </w:r>
      <w:proofErr w:type="spellEnd"/>
      <w:r w:rsidRPr="00FC3C20">
        <w:rPr>
          <w:sz w:val="28"/>
          <w:szCs w:val="28"/>
        </w:rPr>
        <w:t xml:space="preserve"> канюлю. Снимается зажим с аорты. Верхняя полая вена отсекается от правого предсердия, устье ВПВ ушивается непрерывным </w:t>
      </w:r>
      <w:proofErr w:type="spellStart"/>
      <w:r w:rsidRPr="00FC3C20">
        <w:rPr>
          <w:sz w:val="28"/>
          <w:szCs w:val="28"/>
        </w:rPr>
        <w:t>обвивным</w:t>
      </w:r>
      <w:proofErr w:type="spellEnd"/>
      <w:r w:rsidRPr="00FC3C20">
        <w:rPr>
          <w:sz w:val="28"/>
          <w:szCs w:val="28"/>
        </w:rPr>
        <w:t xml:space="preserve"> швом. На </w:t>
      </w:r>
      <w:proofErr w:type="gramStart"/>
      <w:r w:rsidRPr="00FC3C20">
        <w:rPr>
          <w:sz w:val="28"/>
          <w:szCs w:val="28"/>
        </w:rPr>
        <w:t>боковом</w:t>
      </w:r>
      <w:proofErr w:type="gram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отжатии</w:t>
      </w:r>
      <w:proofErr w:type="spellEnd"/>
      <w:r w:rsidRPr="00FC3C20">
        <w:rPr>
          <w:sz w:val="28"/>
          <w:szCs w:val="28"/>
        </w:rPr>
        <w:t xml:space="preserve"> формируется двунаправленный </w:t>
      </w:r>
      <w:proofErr w:type="spellStart"/>
      <w:r w:rsidRPr="00FC3C20">
        <w:rPr>
          <w:sz w:val="28"/>
          <w:szCs w:val="28"/>
        </w:rPr>
        <w:t>кавапульмональный</w:t>
      </w:r>
      <w:proofErr w:type="spellEnd"/>
      <w:r w:rsidRPr="00FC3C20">
        <w:rPr>
          <w:sz w:val="28"/>
          <w:szCs w:val="28"/>
        </w:rPr>
        <w:t xml:space="preserve"> анастомоз -  анастомоз между правой ветвью легочной артерии и верхней полой веной. Подшиваются временные </w:t>
      </w:r>
      <w:proofErr w:type="spellStart"/>
      <w:r w:rsidRPr="00FC3C20">
        <w:rPr>
          <w:sz w:val="28"/>
          <w:szCs w:val="28"/>
        </w:rPr>
        <w:t>эпикардиальные</w:t>
      </w:r>
      <w:proofErr w:type="spellEnd"/>
      <w:r w:rsidRPr="00FC3C20">
        <w:rPr>
          <w:sz w:val="28"/>
          <w:szCs w:val="28"/>
        </w:rPr>
        <w:t xml:space="preserve"> электроды (количество зависит от наличия/отсутствия нарушений ритма сердца). 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С целью оценки результатом коррекции проводится </w:t>
      </w:r>
      <w:proofErr w:type="spellStart"/>
      <w:r w:rsidRPr="00FC3C20">
        <w:rPr>
          <w:sz w:val="28"/>
          <w:szCs w:val="28"/>
        </w:rPr>
        <w:t>ЧПЭхоКГ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После завершения хирургического гемостаза производится нейтрализация гепарина </w:t>
      </w:r>
      <w:proofErr w:type="spellStart"/>
      <w:proofErr w:type="gramStart"/>
      <w:r w:rsidRPr="00FC3C20">
        <w:rPr>
          <w:sz w:val="28"/>
          <w:szCs w:val="28"/>
        </w:rPr>
        <w:t>протамин-сульфатом</w:t>
      </w:r>
      <w:proofErr w:type="spellEnd"/>
      <w:proofErr w:type="gramEnd"/>
      <w:r w:rsidRPr="00FC3C20">
        <w:rPr>
          <w:sz w:val="28"/>
          <w:szCs w:val="28"/>
        </w:rPr>
        <w:t xml:space="preserve"> под контролем активированного времени свертывания. Проводится </w:t>
      </w:r>
      <w:proofErr w:type="spellStart"/>
      <w:r w:rsidRPr="00FC3C20">
        <w:rPr>
          <w:sz w:val="28"/>
          <w:szCs w:val="28"/>
        </w:rPr>
        <w:t>последовательнаядеканюляция</w:t>
      </w:r>
      <w:proofErr w:type="spellEnd"/>
      <w:r w:rsidRPr="00FC3C20">
        <w:rPr>
          <w:sz w:val="28"/>
          <w:szCs w:val="28"/>
        </w:rPr>
        <w:t xml:space="preserve"> полых вен и аорты. Дренирование грудной полости (количество дренажей может варьировать). </w:t>
      </w:r>
      <w:proofErr w:type="spellStart"/>
      <w:r w:rsidRPr="00FC3C20">
        <w:rPr>
          <w:sz w:val="28"/>
          <w:szCs w:val="28"/>
        </w:rPr>
        <w:t>Послойноеушивание</w:t>
      </w:r>
      <w:proofErr w:type="spellEnd"/>
      <w:r w:rsidRPr="00FC3C20">
        <w:rPr>
          <w:sz w:val="28"/>
          <w:szCs w:val="28"/>
        </w:rPr>
        <w:t xml:space="preserve"> грудной клетки.</w:t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numPr>
          <w:ilvl w:val="0"/>
          <w:numId w:val="44"/>
        </w:numPr>
        <w:tabs>
          <w:tab w:val="left" w:pos="567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Индикаторы эффективности: </w:t>
      </w:r>
      <w:proofErr w:type="gramStart"/>
      <w:r w:rsidRPr="00FC3C20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 пункт 12.8 </w:t>
      </w:r>
    </w:p>
    <w:p w:rsidR="00F44E2A" w:rsidRDefault="00F44E2A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C545B6" w:rsidRPr="00524FC5" w:rsidRDefault="00C545B6" w:rsidP="00C545B6">
      <w:pPr>
        <w:tabs>
          <w:tab w:val="left" w:pos="426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proofErr w:type="spellStart"/>
      <w:r w:rsidRPr="00524FC5">
        <w:rPr>
          <w:rFonts w:ascii="Times New Roman" w:hAnsi="Times New Roman" w:cs="Times New Roman"/>
          <w:b/>
          <w:sz w:val="28"/>
          <w:szCs w:val="28"/>
        </w:rPr>
        <w:t>Бэндинт</w:t>
      </w:r>
      <w:proofErr w:type="spellEnd"/>
      <w:r w:rsidRPr="00524FC5">
        <w:rPr>
          <w:rFonts w:ascii="Times New Roman" w:hAnsi="Times New Roman" w:cs="Times New Roman"/>
          <w:b/>
          <w:sz w:val="28"/>
          <w:szCs w:val="28"/>
        </w:rPr>
        <w:t xml:space="preserve"> легочной артерии (операция Мюллера)</w:t>
      </w:r>
    </w:p>
    <w:p w:rsidR="00C545B6" w:rsidRPr="002A658A" w:rsidRDefault="00C545B6" w:rsidP="00C545B6">
      <w:pPr>
        <w:ind w:left="1429" w:firstLine="851"/>
        <w:jc w:val="both"/>
        <w:rPr>
          <w:rFonts w:ascii="Times New Roman" w:hAnsi="Times New Roman" w:cs="Times New Roman"/>
        </w:rPr>
      </w:pPr>
    </w:p>
    <w:p w:rsidR="00C545B6" w:rsidRPr="00FC3C20" w:rsidRDefault="00C545B6" w:rsidP="00FC3C2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58A">
        <w:rPr>
          <w:rFonts w:ascii="Times New Roman" w:hAnsi="Times New Roman" w:cs="Times New Roman"/>
          <w:b/>
          <w:lang w:val="en-US"/>
        </w:rPr>
        <w:t>I</w:t>
      </w:r>
      <w:r w:rsidRPr="002A658A">
        <w:rPr>
          <w:rFonts w:ascii="Times New Roman" w:hAnsi="Times New Roman" w:cs="Times New Roman"/>
          <w:b/>
        </w:rPr>
        <w:t xml:space="preserve">. </w:t>
      </w:r>
      <w:r w:rsidRPr="00FC3C20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 И ЛЕЧЕНИЯ</w:t>
      </w:r>
    </w:p>
    <w:p w:rsidR="00C545B6" w:rsidRPr="00FC3C20" w:rsidRDefault="00FC3C20" w:rsidP="00FC3C20">
      <w:pPr>
        <w:numPr>
          <w:ilvl w:val="0"/>
          <w:numId w:val="45"/>
        </w:num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5B6" w:rsidRPr="00FC3C20">
        <w:rPr>
          <w:rFonts w:ascii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="00C545B6" w:rsidRPr="00FC3C20">
        <w:rPr>
          <w:rFonts w:ascii="Times New Roman" w:hAnsi="Times New Roman" w:cs="Times New Roman"/>
          <w:sz w:val="28"/>
          <w:szCs w:val="28"/>
        </w:rPr>
        <w:t>: радикальная коррекция порока.</w:t>
      </w:r>
    </w:p>
    <w:p w:rsidR="00C545B6" w:rsidRPr="00FC3C20" w:rsidRDefault="00FC3C20" w:rsidP="00FC3C20">
      <w:pPr>
        <w:numPr>
          <w:ilvl w:val="0"/>
          <w:numId w:val="45"/>
        </w:num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5B6" w:rsidRPr="00FC3C20">
        <w:rPr>
          <w:rFonts w:ascii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C545B6" w:rsidRPr="00FC3C20" w:rsidRDefault="00C545B6" w:rsidP="00FC3C20">
      <w:pPr>
        <w:tabs>
          <w:tab w:val="left" w:pos="567"/>
        </w:tabs>
        <w:spacing w:after="0"/>
        <w:ind w:left="709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C3C20">
        <w:rPr>
          <w:rFonts w:ascii="Times New Roman" w:hAnsi="Times New Roman" w:cs="Times New Roman"/>
          <w:b/>
          <w:sz w:val="28"/>
          <w:szCs w:val="28"/>
        </w:rPr>
        <w:t>Показания для проведения процедуры/ вмешательства</w:t>
      </w:r>
      <w:r w:rsidRPr="00FC3C20">
        <w:rPr>
          <w:rFonts w:ascii="Times New Roman" w:hAnsi="Times New Roman" w:cs="Times New Roman"/>
          <w:sz w:val="28"/>
          <w:szCs w:val="28"/>
        </w:rPr>
        <w:t xml:space="preserve">: </w:t>
      </w:r>
      <w:r w:rsidRPr="00FC3C2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545B6" w:rsidRPr="00FC3C20" w:rsidRDefault="00C545B6" w:rsidP="00FC3C20">
      <w:pPr>
        <w:tabs>
          <w:tab w:val="left" w:pos="567"/>
        </w:tabs>
        <w:spacing w:after="0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 w:rsidRPr="00FC3C20">
        <w:rPr>
          <w:rFonts w:ascii="Times New Roman" w:hAnsi="Times New Roman" w:cs="Times New Roman"/>
          <w:sz w:val="28"/>
          <w:szCs w:val="28"/>
        </w:rPr>
        <w:t xml:space="preserve">застойная сердечная недостаточность в период новорожденности не поддающаяся консервативному лечению; </w:t>
      </w:r>
    </w:p>
    <w:p w:rsidR="00C545B6" w:rsidRPr="00FC3C20" w:rsidRDefault="00C545B6" w:rsidP="00FC3C20">
      <w:pPr>
        <w:tabs>
          <w:tab w:val="left" w:pos="567"/>
        </w:tabs>
        <w:spacing w:after="0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- несбалансированная форма АВСД не подходящая для выполнения дву</w:t>
      </w:r>
      <w:proofErr w:type="gramStart"/>
      <w:r w:rsidRPr="00FC3C20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FC3C2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полуторажелудочковой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 xml:space="preserve"> коррекции: наличие интенсивного легочного кровотока  с соотношением </w:t>
      </w:r>
      <w:proofErr w:type="spellStart"/>
      <w:r w:rsidRPr="00FC3C20">
        <w:rPr>
          <w:rFonts w:ascii="Times New Roman" w:hAnsi="Times New Roman" w:cs="Times New Roman"/>
          <w:sz w:val="28"/>
          <w:szCs w:val="28"/>
          <w:lang w:val="en-US"/>
        </w:rPr>
        <w:t>Qp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>/</w:t>
      </w:r>
      <w:r w:rsidRPr="00FC3C20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FC3C20">
        <w:rPr>
          <w:rFonts w:ascii="Times New Roman" w:hAnsi="Times New Roman" w:cs="Times New Roman"/>
          <w:sz w:val="28"/>
          <w:szCs w:val="28"/>
        </w:rPr>
        <w:t xml:space="preserve"> более 1,2; ОЛС более 4 </w:t>
      </w:r>
      <w:proofErr w:type="spellStart"/>
      <w:r w:rsidRPr="00FC3C20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FC3C20">
        <w:rPr>
          <w:rFonts w:ascii="Times New Roman" w:hAnsi="Times New Roman" w:cs="Times New Roman"/>
          <w:sz w:val="28"/>
          <w:szCs w:val="28"/>
        </w:rPr>
        <w:t>/м2, сатурация выше 85%.</w:t>
      </w:r>
    </w:p>
    <w:p w:rsidR="00C545B6" w:rsidRPr="00FC3C20" w:rsidRDefault="00C545B6" w:rsidP="00FC3C20">
      <w:pPr>
        <w:tabs>
          <w:tab w:val="left" w:pos="567"/>
        </w:tabs>
        <w:spacing w:after="0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 xml:space="preserve">Противопоказания к процедуре/вмешательству: </w:t>
      </w: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3C20">
        <w:rPr>
          <w:rFonts w:ascii="Times New Roman" w:hAnsi="Times New Roman" w:cs="Times New Roman"/>
          <w:sz w:val="28"/>
          <w:szCs w:val="28"/>
        </w:rPr>
        <w:t>- наличие абсолютных противопоказаний по сопутствующей соматической патологии</w:t>
      </w:r>
    </w:p>
    <w:p w:rsidR="00C545B6" w:rsidRPr="00FC3C20" w:rsidRDefault="00FC3C20" w:rsidP="00FC3C20">
      <w:pPr>
        <w:numPr>
          <w:ilvl w:val="0"/>
          <w:numId w:val="45"/>
        </w:num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5B6" w:rsidRPr="00FC3C20">
        <w:rPr>
          <w:rFonts w:ascii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 См. пункт 12.3, 12.4.</w:t>
      </w:r>
    </w:p>
    <w:p w:rsidR="00C545B6" w:rsidRPr="00FC3C20" w:rsidRDefault="00FC3C20" w:rsidP="00FC3C20">
      <w:pPr>
        <w:numPr>
          <w:ilvl w:val="0"/>
          <w:numId w:val="45"/>
        </w:num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5B6" w:rsidRPr="00FC3C20">
        <w:rPr>
          <w:rFonts w:ascii="Times New Roman" w:hAnsi="Times New Roman" w:cs="Times New Roman"/>
          <w:b/>
          <w:sz w:val="28"/>
          <w:szCs w:val="28"/>
        </w:rPr>
        <w:t>Методика проведения процедуры/вмешательства</w:t>
      </w:r>
      <w:r w:rsidR="00C545B6" w:rsidRPr="00FC3C20">
        <w:rPr>
          <w:rFonts w:ascii="Times New Roman" w:hAnsi="Times New Roman" w:cs="Times New Roman"/>
          <w:sz w:val="28"/>
          <w:szCs w:val="28"/>
        </w:rPr>
        <w:t>:</w:t>
      </w:r>
    </w:p>
    <w:p w:rsidR="00C545B6" w:rsidRPr="00FC3C20" w:rsidRDefault="00C545B6" w:rsidP="00FC3C20">
      <w:pPr>
        <w:pStyle w:val="Default"/>
        <w:jc w:val="both"/>
        <w:rPr>
          <w:sz w:val="28"/>
          <w:szCs w:val="28"/>
        </w:rPr>
      </w:pPr>
      <w:r w:rsidRPr="00FC3C20">
        <w:rPr>
          <w:sz w:val="28"/>
          <w:szCs w:val="28"/>
        </w:rPr>
        <w:t xml:space="preserve">Доступ: </w:t>
      </w:r>
      <w:proofErr w:type="gramStart"/>
      <w:r w:rsidRPr="00FC3C20">
        <w:rPr>
          <w:sz w:val="28"/>
          <w:szCs w:val="28"/>
        </w:rPr>
        <w:t>срединная</w:t>
      </w:r>
      <w:proofErr w:type="gramEnd"/>
      <w:r w:rsidRPr="00FC3C20">
        <w:rPr>
          <w:sz w:val="28"/>
          <w:szCs w:val="28"/>
        </w:rPr>
        <w:t xml:space="preserve"> </w:t>
      </w:r>
      <w:proofErr w:type="spellStart"/>
      <w:r w:rsidRPr="00FC3C20">
        <w:rPr>
          <w:sz w:val="28"/>
          <w:szCs w:val="28"/>
        </w:rPr>
        <w:t>стернотомия</w:t>
      </w:r>
      <w:proofErr w:type="spellEnd"/>
      <w:r w:rsidRPr="00FC3C20">
        <w:rPr>
          <w:sz w:val="28"/>
          <w:szCs w:val="28"/>
        </w:rPr>
        <w:t>.</w:t>
      </w:r>
    </w:p>
    <w:p w:rsidR="00C545B6" w:rsidRPr="00FC3C20" w:rsidRDefault="00C545B6" w:rsidP="00FC3C20">
      <w:pPr>
        <w:pStyle w:val="2"/>
        <w:shd w:val="clear" w:color="auto" w:fill="auto"/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>В качестве удавки на ствол ЛА может быть использо</w:t>
      </w:r>
      <w:r w:rsidRPr="00FC3C20">
        <w:rPr>
          <w:rFonts w:eastAsiaTheme="minorHAnsi"/>
          <w:color w:val="000000"/>
          <w:spacing w:val="0"/>
          <w:sz w:val="28"/>
          <w:szCs w:val="28"/>
        </w:rPr>
        <w:softHyphen/>
        <w:t xml:space="preserve">вана любая синтетическая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нерассасывающаяся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тесьма или нить. Ширина тесьмы не должна быть более 3 мм. Для определения длины тесьмы можно также использовать следующие формулы:</w:t>
      </w:r>
    </w:p>
    <w:p w:rsidR="00C545B6" w:rsidRPr="00FC3C20" w:rsidRDefault="00C545B6" w:rsidP="00FC3C20">
      <w:pPr>
        <w:pStyle w:val="2"/>
        <w:numPr>
          <w:ilvl w:val="0"/>
          <w:numId w:val="46"/>
        </w:numPr>
        <w:shd w:val="clear" w:color="auto" w:fill="auto"/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Trusltr-Mustard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- длина тесьмы, </w:t>
      </w:r>
      <w:proofErr w:type="gramStart"/>
      <w:r w:rsidRPr="00FC3C20">
        <w:rPr>
          <w:rFonts w:eastAsiaTheme="minorHAnsi"/>
          <w:color w:val="000000"/>
          <w:spacing w:val="0"/>
          <w:sz w:val="28"/>
          <w:szCs w:val="28"/>
        </w:rPr>
        <w:t>мм</w:t>
      </w:r>
      <w:proofErr w:type="gram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= масса тела больного, кг + 20;</w:t>
      </w:r>
    </w:p>
    <w:p w:rsidR="00C545B6" w:rsidRPr="00FC3C20" w:rsidRDefault="00C545B6" w:rsidP="00FC3C20">
      <w:pPr>
        <w:pStyle w:val="2"/>
        <w:numPr>
          <w:ilvl w:val="0"/>
          <w:numId w:val="46"/>
        </w:numPr>
        <w:shd w:val="clear" w:color="auto" w:fill="auto"/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Торонто-1 - длина тесьмы, </w:t>
      </w:r>
      <w:proofErr w:type="gramStart"/>
      <w:r w:rsidRPr="00FC3C20">
        <w:rPr>
          <w:rFonts w:eastAsiaTheme="minorHAnsi"/>
          <w:color w:val="000000"/>
          <w:spacing w:val="0"/>
          <w:sz w:val="28"/>
          <w:szCs w:val="28"/>
        </w:rPr>
        <w:t>мм</w:t>
      </w:r>
      <w:proofErr w:type="gram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= масса тела больного, кг + 21;</w:t>
      </w:r>
    </w:p>
    <w:p w:rsidR="00C545B6" w:rsidRPr="00FC3C20" w:rsidRDefault="00C545B6" w:rsidP="00FC3C20">
      <w:pPr>
        <w:pStyle w:val="2"/>
        <w:numPr>
          <w:ilvl w:val="0"/>
          <w:numId w:val="46"/>
        </w:numPr>
        <w:shd w:val="clear" w:color="auto" w:fill="auto"/>
        <w:tabs>
          <w:tab w:val="left" w:pos="1466"/>
        </w:tabs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Торонто-2 - длина тесьмы, </w:t>
      </w:r>
      <w:proofErr w:type="gramStart"/>
      <w:r w:rsidRPr="00FC3C20">
        <w:rPr>
          <w:rFonts w:eastAsiaTheme="minorHAnsi"/>
          <w:color w:val="000000"/>
          <w:spacing w:val="0"/>
          <w:sz w:val="28"/>
          <w:szCs w:val="28"/>
        </w:rPr>
        <w:t>мм</w:t>
      </w:r>
      <w:proofErr w:type="gram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= масса тела больного, кг + 24</w:t>
      </w:r>
    </w:p>
    <w:p w:rsidR="00C545B6" w:rsidRPr="00FC3C20" w:rsidRDefault="00C545B6" w:rsidP="00FC3C20">
      <w:pPr>
        <w:pStyle w:val="2"/>
        <w:shd w:val="clear" w:color="auto" w:fill="auto"/>
        <w:spacing w:before="0" w:line="240" w:lineRule="auto"/>
        <w:ind w:left="40" w:right="60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Выделяется ствол легочной артерии, под который проводится тесьма на диссекторе (диссектор проводят сразу же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проксимальнее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уровня отхождения правой легочной артерии). В область бифур</w:t>
      </w:r>
      <w:r w:rsidRPr="00FC3C20">
        <w:rPr>
          <w:rFonts w:eastAsiaTheme="minorHAnsi"/>
          <w:color w:val="000000"/>
          <w:spacing w:val="0"/>
          <w:sz w:val="28"/>
          <w:szCs w:val="28"/>
        </w:rPr>
        <w:softHyphen/>
        <w:t xml:space="preserve">кации легочной артерии устанавливается катетер для прямого измерения давления. </w:t>
      </w:r>
    </w:p>
    <w:p w:rsidR="00C545B6" w:rsidRPr="00FC3C20" w:rsidRDefault="00C545B6" w:rsidP="00FC3C20">
      <w:pPr>
        <w:pStyle w:val="2"/>
        <w:shd w:val="clear" w:color="auto" w:fill="auto"/>
        <w:spacing w:before="0" w:line="240" w:lineRule="auto"/>
        <w:ind w:left="40" w:right="60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>Под контролем сатурации артериальной крови (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пульсоксиметрия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, анализ газового состава крови) изменений системного артериального давления, частоты сердечных сокращений и давления в легочной артерии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дистальнее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манжеты производится суживание ствола легочной артерии тесьмой на 1/2 - 2/3 </w:t>
      </w:r>
      <w:r w:rsidRPr="00FC3C20">
        <w:rPr>
          <w:rFonts w:eastAsiaTheme="minorHAnsi"/>
          <w:color w:val="000000"/>
          <w:spacing w:val="0"/>
          <w:sz w:val="28"/>
          <w:szCs w:val="28"/>
        </w:rPr>
        <w:lastRenderedPageBreak/>
        <w:t>от ее исходного диаметра.</w:t>
      </w:r>
    </w:p>
    <w:p w:rsidR="00C545B6" w:rsidRPr="00FC3C20" w:rsidRDefault="00C545B6" w:rsidP="00FC3C20">
      <w:pPr>
        <w:pStyle w:val="2"/>
        <w:shd w:val="clear" w:color="auto" w:fill="auto"/>
        <w:spacing w:before="0" w:line="240" w:lineRule="auto"/>
        <w:ind w:left="40" w:right="60"/>
        <w:rPr>
          <w:rFonts w:eastAsiaTheme="minorHAnsi"/>
          <w:color w:val="000000"/>
          <w:spacing w:val="0"/>
          <w:sz w:val="28"/>
          <w:szCs w:val="28"/>
        </w:rPr>
      </w:pP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Урежение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частоты сердечных сокращений с падением артериальной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оксигенации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до 70 - 75% является показанием для прекращения суживания.</w:t>
      </w:r>
    </w:p>
    <w:p w:rsidR="00C545B6" w:rsidRPr="00FC3C20" w:rsidRDefault="00C545B6" w:rsidP="00FC3C20">
      <w:pPr>
        <w:pStyle w:val="2"/>
        <w:shd w:val="clear" w:color="auto" w:fill="auto"/>
        <w:spacing w:before="0" w:line="240" w:lineRule="auto"/>
        <w:ind w:left="40" w:right="60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>После выбора диаметра тесьмы, она фиксируется несколькими металлическими клипсами, ими же возможно выполнить дополнительное уменьшение периметра тесьмы. Тесьму обязательно фикси</w:t>
      </w:r>
      <w:r w:rsidRPr="00FC3C20">
        <w:rPr>
          <w:rFonts w:eastAsiaTheme="minorHAnsi"/>
          <w:color w:val="000000"/>
          <w:spacing w:val="0"/>
          <w:sz w:val="28"/>
          <w:szCs w:val="28"/>
        </w:rPr>
        <w:softHyphen/>
        <w:t xml:space="preserve">руют к стенке легочной артерии отдельными узловыми швами с правой и левой стороны, чтобы не допустить ее смещения на область бифуркации и устья правой и левой легочных артерий. Также тесьма прошивается под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клипсой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>, чтобы не допустить ее «распускания» при давлении на тесьму пульсирующего кровотока по ЛА. Пациент наблюда</w:t>
      </w:r>
      <w:r w:rsidRPr="00FC3C20">
        <w:rPr>
          <w:rFonts w:eastAsiaTheme="minorHAnsi"/>
          <w:color w:val="000000"/>
          <w:spacing w:val="0"/>
          <w:sz w:val="28"/>
          <w:szCs w:val="28"/>
        </w:rPr>
        <w:softHyphen/>
        <w:t xml:space="preserve">ется в течение </w:t>
      </w:r>
      <w:r w:rsidRPr="00FC3C20">
        <w:rPr>
          <w:rFonts w:eastAsiaTheme="minorHAnsi"/>
          <w:spacing w:val="0"/>
          <w:sz w:val="28"/>
          <w:szCs w:val="28"/>
        </w:rPr>
        <w:t>5-10</w:t>
      </w:r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минут, чтобы убедиться в стабильности гемодинамической ситуации. Проводится гемостаз. Дренирование грудной полости (количество дренажей может варьировать). </w:t>
      </w:r>
      <w:proofErr w:type="gramStart"/>
      <w:r w:rsidRPr="00FC3C20">
        <w:rPr>
          <w:rFonts w:eastAsiaTheme="minorHAnsi"/>
          <w:color w:val="000000"/>
          <w:spacing w:val="0"/>
          <w:sz w:val="28"/>
          <w:szCs w:val="28"/>
        </w:rPr>
        <w:t>Послойное</w:t>
      </w:r>
      <w:proofErr w:type="gram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ушивание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 грудной клетки.</w:t>
      </w:r>
    </w:p>
    <w:p w:rsidR="00C545B6" w:rsidRPr="00FC3C20" w:rsidRDefault="00C545B6" w:rsidP="00FC3C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5B6" w:rsidRPr="00FC3C20" w:rsidRDefault="00C545B6" w:rsidP="00FC3C20">
      <w:pPr>
        <w:numPr>
          <w:ilvl w:val="0"/>
          <w:numId w:val="45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C20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эффективности: </w:t>
      </w:r>
    </w:p>
    <w:p w:rsidR="00C545B6" w:rsidRPr="00FC3C20" w:rsidRDefault="00C545B6" w:rsidP="00FC3C20">
      <w:pPr>
        <w:pStyle w:val="2"/>
        <w:shd w:val="clear" w:color="auto" w:fill="auto"/>
        <w:tabs>
          <w:tab w:val="left" w:pos="865"/>
        </w:tabs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>- сатурация артериальной крови в пределах 80 - 85% при ИВ Л воздухом (21% О</w:t>
      </w:r>
      <w:proofErr w:type="gramStart"/>
      <w:r w:rsidRPr="00FC3C20">
        <w:rPr>
          <w:rFonts w:eastAsiaTheme="minorHAnsi"/>
          <w:color w:val="000000"/>
          <w:spacing w:val="0"/>
          <w:sz w:val="28"/>
          <w:szCs w:val="28"/>
        </w:rPr>
        <w:t>2</w:t>
      </w:r>
      <w:proofErr w:type="gramEnd"/>
      <w:r w:rsidRPr="00FC3C20">
        <w:rPr>
          <w:rFonts w:eastAsiaTheme="minorHAnsi"/>
          <w:color w:val="000000"/>
          <w:spacing w:val="0"/>
          <w:sz w:val="28"/>
          <w:szCs w:val="28"/>
        </w:rPr>
        <w:t>),</w:t>
      </w:r>
    </w:p>
    <w:p w:rsidR="00C545B6" w:rsidRPr="00FC3C20" w:rsidRDefault="00C545B6" w:rsidP="00FC3C20">
      <w:pPr>
        <w:pStyle w:val="2"/>
        <w:shd w:val="clear" w:color="auto" w:fill="auto"/>
        <w:tabs>
          <w:tab w:val="left" w:pos="860"/>
        </w:tabs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proofErr w:type="gramStart"/>
      <w:r w:rsidRPr="00FC3C20">
        <w:rPr>
          <w:rFonts w:eastAsiaTheme="minorHAnsi"/>
          <w:color w:val="000000"/>
          <w:spacing w:val="0"/>
          <w:sz w:val="28"/>
          <w:szCs w:val="28"/>
        </w:rPr>
        <w:t>- давление в дистальной части ствола ЛА не более 50% от системного АД</w:t>
      </w:r>
      <w:proofErr w:type="gramEnd"/>
    </w:p>
    <w:p w:rsidR="00C545B6" w:rsidRPr="00FC3C20" w:rsidRDefault="00C545B6" w:rsidP="00FC3C20">
      <w:pPr>
        <w:pStyle w:val="2"/>
        <w:shd w:val="clear" w:color="auto" w:fill="auto"/>
        <w:tabs>
          <w:tab w:val="left" w:pos="870"/>
        </w:tabs>
        <w:spacing w:before="0" w:line="240" w:lineRule="auto"/>
        <w:rPr>
          <w:rFonts w:eastAsiaTheme="minorHAnsi"/>
          <w:color w:val="000000"/>
          <w:spacing w:val="0"/>
          <w:sz w:val="28"/>
          <w:szCs w:val="28"/>
        </w:rPr>
      </w:pPr>
      <w:r w:rsidRPr="00FC3C20">
        <w:rPr>
          <w:rFonts w:eastAsiaTheme="minorHAnsi"/>
          <w:color w:val="000000"/>
          <w:spacing w:val="0"/>
          <w:sz w:val="28"/>
          <w:szCs w:val="28"/>
        </w:rPr>
        <w:t xml:space="preserve">- повышение системного давления на 5 - 10 мм </w:t>
      </w:r>
      <w:proofErr w:type="spellStart"/>
      <w:r w:rsidRPr="00FC3C20">
        <w:rPr>
          <w:rFonts w:eastAsiaTheme="minorHAnsi"/>
          <w:color w:val="000000"/>
          <w:spacing w:val="0"/>
          <w:sz w:val="28"/>
          <w:szCs w:val="28"/>
        </w:rPr>
        <w:t>рт.ст</w:t>
      </w:r>
      <w:proofErr w:type="spellEnd"/>
      <w:r w:rsidRPr="00FC3C20">
        <w:rPr>
          <w:rFonts w:eastAsiaTheme="minorHAnsi"/>
          <w:color w:val="000000"/>
          <w:spacing w:val="0"/>
          <w:sz w:val="28"/>
          <w:szCs w:val="28"/>
        </w:rPr>
        <w:t>.</w:t>
      </w:r>
    </w:p>
    <w:p w:rsidR="00C545B6" w:rsidRPr="00FC3C20" w:rsidRDefault="00C545B6" w:rsidP="00FC3C20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5B6" w:rsidRPr="00FC3C20" w:rsidRDefault="00C545B6" w:rsidP="00FC3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45B6" w:rsidRPr="00FC3C20" w:rsidSect="00FC3C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780"/>
    <w:multiLevelType w:val="hybridMultilevel"/>
    <w:tmpl w:val="74F8B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E235C"/>
    <w:multiLevelType w:val="hybridMultilevel"/>
    <w:tmpl w:val="49DE5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22852"/>
    <w:multiLevelType w:val="hybridMultilevel"/>
    <w:tmpl w:val="71D8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C48E1"/>
    <w:multiLevelType w:val="hybridMultilevel"/>
    <w:tmpl w:val="230A7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0021A"/>
    <w:multiLevelType w:val="hybridMultilevel"/>
    <w:tmpl w:val="97FC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41BAA"/>
    <w:multiLevelType w:val="hybridMultilevel"/>
    <w:tmpl w:val="DB8E6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B2040"/>
    <w:multiLevelType w:val="hybridMultilevel"/>
    <w:tmpl w:val="26F0118A"/>
    <w:lvl w:ilvl="0" w:tplc="041F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A0007"/>
    <w:multiLevelType w:val="hybridMultilevel"/>
    <w:tmpl w:val="79DE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958CB"/>
    <w:multiLevelType w:val="multilevel"/>
    <w:tmpl w:val="6D889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FD0B4D"/>
    <w:multiLevelType w:val="hybridMultilevel"/>
    <w:tmpl w:val="82C8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C2C3D"/>
    <w:multiLevelType w:val="hybridMultilevel"/>
    <w:tmpl w:val="92809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11B23"/>
    <w:multiLevelType w:val="hybridMultilevel"/>
    <w:tmpl w:val="8C308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356C54"/>
    <w:multiLevelType w:val="hybridMultilevel"/>
    <w:tmpl w:val="96364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1440E"/>
    <w:multiLevelType w:val="multilevel"/>
    <w:tmpl w:val="3204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C45462"/>
    <w:multiLevelType w:val="hybridMultilevel"/>
    <w:tmpl w:val="996A0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D97EB0"/>
    <w:multiLevelType w:val="hybridMultilevel"/>
    <w:tmpl w:val="8FC4E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473A8"/>
    <w:multiLevelType w:val="hybridMultilevel"/>
    <w:tmpl w:val="11EAC3BE"/>
    <w:lvl w:ilvl="0" w:tplc="B98E1A6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94AF5"/>
    <w:multiLevelType w:val="hybridMultilevel"/>
    <w:tmpl w:val="A9FA4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30E0F"/>
    <w:multiLevelType w:val="hybridMultilevel"/>
    <w:tmpl w:val="1B50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24065"/>
    <w:multiLevelType w:val="hybridMultilevel"/>
    <w:tmpl w:val="3A1A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F07C3"/>
    <w:multiLevelType w:val="hybridMultilevel"/>
    <w:tmpl w:val="37E6E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1F088D"/>
    <w:multiLevelType w:val="hybridMultilevel"/>
    <w:tmpl w:val="26F0118A"/>
    <w:lvl w:ilvl="0" w:tplc="041F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920D5"/>
    <w:multiLevelType w:val="multilevel"/>
    <w:tmpl w:val="99026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407E73"/>
    <w:multiLevelType w:val="hybridMultilevel"/>
    <w:tmpl w:val="C6CC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8864D2"/>
    <w:multiLevelType w:val="hybridMultilevel"/>
    <w:tmpl w:val="57663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05E38"/>
    <w:multiLevelType w:val="hybridMultilevel"/>
    <w:tmpl w:val="E5DE1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086B7C"/>
    <w:multiLevelType w:val="hybridMultilevel"/>
    <w:tmpl w:val="999ED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8770C"/>
    <w:multiLevelType w:val="hybridMultilevel"/>
    <w:tmpl w:val="BF7E0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231F36"/>
    <w:multiLevelType w:val="hybridMultilevel"/>
    <w:tmpl w:val="0220C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D75C6B"/>
    <w:multiLevelType w:val="hybridMultilevel"/>
    <w:tmpl w:val="AB52D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5157"/>
    <w:multiLevelType w:val="hybridMultilevel"/>
    <w:tmpl w:val="61F8F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4A09AD"/>
    <w:multiLevelType w:val="hybridMultilevel"/>
    <w:tmpl w:val="EAB0EE1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8705CBB"/>
    <w:multiLevelType w:val="hybridMultilevel"/>
    <w:tmpl w:val="DAA46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3B5A97"/>
    <w:multiLevelType w:val="hybridMultilevel"/>
    <w:tmpl w:val="1DB4E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2A0D1C"/>
    <w:multiLevelType w:val="hybridMultilevel"/>
    <w:tmpl w:val="26F0118A"/>
    <w:lvl w:ilvl="0" w:tplc="041F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D206FB"/>
    <w:multiLevelType w:val="hybridMultilevel"/>
    <w:tmpl w:val="DA58FF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6F9A2EAA"/>
    <w:multiLevelType w:val="hybridMultilevel"/>
    <w:tmpl w:val="D7882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6C2C52"/>
    <w:multiLevelType w:val="hybridMultilevel"/>
    <w:tmpl w:val="26F0118A"/>
    <w:lvl w:ilvl="0" w:tplc="041F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DD1292"/>
    <w:multiLevelType w:val="hybridMultilevel"/>
    <w:tmpl w:val="5148B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243072"/>
    <w:multiLevelType w:val="hybridMultilevel"/>
    <w:tmpl w:val="C85E54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091EA6"/>
    <w:multiLevelType w:val="hybridMultilevel"/>
    <w:tmpl w:val="0B4A8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A874F6"/>
    <w:multiLevelType w:val="hybridMultilevel"/>
    <w:tmpl w:val="4C86319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1F1198"/>
    <w:multiLevelType w:val="hybridMultilevel"/>
    <w:tmpl w:val="73F05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D01D6"/>
    <w:multiLevelType w:val="hybridMultilevel"/>
    <w:tmpl w:val="E24C2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3D4EAC"/>
    <w:multiLevelType w:val="hybridMultilevel"/>
    <w:tmpl w:val="DA56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A7AEA"/>
    <w:multiLevelType w:val="hybridMultilevel"/>
    <w:tmpl w:val="7534E6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>
    <w:nsid w:val="7BF839D8"/>
    <w:multiLevelType w:val="hybridMultilevel"/>
    <w:tmpl w:val="01186C42"/>
    <w:lvl w:ilvl="0" w:tplc="A414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8"/>
  </w:num>
  <w:num w:numId="3">
    <w:abstractNumId w:val="13"/>
  </w:num>
  <w:num w:numId="4">
    <w:abstractNumId w:val="18"/>
  </w:num>
  <w:num w:numId="5">
    <w:abstractNumId w:val="44"/>
  </w:num>
  <w:num w:numId="6">
    <w:abstractNumId w:val="27"/>
  </w:num>
  <w:num w:numId="7">
    <w:abstractNumId w:val="11"/>
  </w:num>
  <w:num w:numId="8">
    <w:abstractNumId w:val="30"/>
  </w:num>
  <w:num w:numId="9">
    <w:abstractNumId w:val="36"/>
  </w:num>
  <w:num w:numId="10">
    <w:abstractNumId w:val="19"/>
  </w:num>
  <w:num w:numId="11">
    <w:abstractNumId w:val="40"/>
  </w:num>
  <w:num w:numId="12">
    <w:abstractNumId w:val="10"/>
  </w:num>
  <w:num w:numId="13">
    <w:abstractNumId w:val="46"/>
  </w:num>
  <w:num w:numId="14">
    <w:abstractNumId w:val="7"/>
  </w:num>
  <w:num w:numId="15">
    <w:abstractNumId w:val="20"/>
  </w:num>
  <w:num w:numId="16">
    <w:abstractNumId w:val="24"/>
  </w:num>
  <w:num w:numId="17">
    <w:abstractNumId w:val="17"/>
  </w:num>
  <w:num w:numId="18">
    <w:abstractNumId w:val="28"/>
  </w:num>
  <w:num w:numId="19">
    <w:abstractNumId w:val="9"/>
  </w:num>
  <w:num w:numId="20">
    <w:abstractNumId w:val="12"/>
  </w:num>
  <w:num w:numId="21">
    <w:abstractNumId w:val="15"/>
  </w:num>
  <w:num w:numId="22">
    <w:abstractNumId w:val="38"/>
  </w:num>
  <w:num w:numId="23">
    <w:abstractNumId w:val="5"/>
  </w:num>
  <w:num w:numId="24">
    <w:abstractNumId w:val="4"/>
  </w:num>
  <w:num w:numId="25">
    <w:abstractNumId w:val="33"/>
  </w:num>
  <w:num w:numId="26">
    <w:abstractNumId w:val="0"/>
  </w:num>
  <w:num w:numId="27">
    <w:abstractNumId w:val="25"/>
  </w:num>
  <w:num w:numId="28">
    <w:abstractNumId w:val="35"/>
  </w:num>
  <w:num w:numId="29">
    <w:abstractNumId w:val="31"/>
  </w:num>
  <w:num w:numId="30">
    <w:abstractNumId w:val="2"/>
  </w:num>
  <w:num w:numId="31">
    <w:abstractNumId w:val="23"/>
  </w:num>
  <w:num w:numId="32">
    <w:abstractNumId w:val="32"/>
  </w:num>
  <w:num w:numId="33">
    <w:abstractNumId w:val="29"/>
  </w:num>
  <w:num w:numId="34">
    <w:abstractNumId w:val="42"/>
  </w:num>
  <w:num w:numId="35">
    <w:abstractNumId w:val="1"/>
  </w:num>
  <w:num w:numId="36">
    <w:abstractNumId w:val="26"/>
  </w:num>
  <w:num w:numId="37">
    <w:abstractNumId w:val="14"/>
  </w:num>
  <w:num w:numId="38">
    <w:abstractNumId w:val="47"/>
  </w:num>
  <w:num w:numId="39">
    <w:abstractNumId w:val="41"/>
  </w:num>
  <w:num w:numId="40">
    <w:abstractNumId w:val="39"/>
  </w:num>
  <w:num w:numId="41">
    <w:abstractNumId w:val="45"/>
  </w:num>
  <w:num w:numId="42">
    <w:abstractNumId w:val="34"/>
  </w:num>
  <w:num w:numId="43">
    <w:abstractNumId w:val="6"/>
  </w:num>
  <w:num w:numId="44">
    <w:abstractNumId w:val="21"/>
  </w:num>
  <w:num w:numId="45">
    <w:abstractNumId w:val="37"/>
  </w:num>
  <w:num w:numId="46">
    <w:abstractNumId w:val="16"/>
  </w:num>
  <w:num w:numId="47">
    <w:abstractNumId w:val="3"/>
  </w:num>
  <w:num w:numId="48">
    <w:abstractNumId w:val="22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A10"/>
    <w:rsid w:val="000206BB"/>
    <w:rsid w:val="000375DD"/>
    <w:rsid w:val="00042767"/>
    <w:rsid w:val="000915F3"/>
    <w:rsid w:val="000D4C0B"/>
    <w:rsid w:val="000E0D43"/>
    <w:rsid w:val="000E39EE"/>
    <w:rsid w:val="00135E43"/>
    <w:rsid w:val="001375E0"/>
    <w:rsid w:val="00152FFC"/>
    <w:rsid w:val="00165EAE"/>
    <w:rsid w:val="00167837"/>
    <w:rsid w:val="00174F99"/>
    <w:rsid w:val="00183302"/>
    <w:rsid w:val="001C3000"/>
    <w:rsid w:val="001D6495"/>
    <w:rsid w:val="001E665C"/>
    <w:rsid w:val="001F6147"/>
    <w:rsid w:val="00217132"/>
    <w:rsid w:val="002267BB"/>
    <w:rsid w:val="002313B4"/>
    <w:rsid w:val="00247A74"/>
    <w:rsid w:val="002907EA"/>
    <w:rsid w:val="002D1862"/>
    <w:rsid w:val="002D2E44"/>
    <w:rsid w:val="0030587E"/>
    <w:rsid w:val="00307F9E"/>
    <w:rsid w:val="0034099F"/>
    <w:rsid w:val="00354328"/>
    <w:rsid w:val="00360E46"/>
    <w:rsid w:val="00391D8E"/>
    <w:rsid w:val="003B0D1E"/>
    <w:rsid w:val="003B3248"/>
    <w:rsid w:val="003C6BF7"/>
    <w:rsid w:val="00416712"/>
    <w:rsid w:val="00494514"/>
    <w:rsid w:val="004B0CD9"/>
    <w:rsid w:val="004B6203"/>
    <w:rsid w:val="004C200D"/>
    <w:rsid w:val="004D4379"/>
    <w:rsid w:val="00505308"/>
    <w:rsid w:val="0054343F"/>
    <w:rsid w:val="00563712"/>
    <w:rsid w:val="005651A0"/>
    <w:rsid w:val="005706C3"/>
    <w:rsid w:val="00571F8F"/>
    <w:rsid w:val="005A5D4E"/>
    <w:rsid w:val="005C0EEF"/>
    <w:rsid w:val="005E6F35"/>
    <w:rsid w:val="005E6FEC"/>
    <w:rsid w:val="005F3C5A"/>
    <w:rsid w:val="00600400"/>
    <w:rsid w:val="00624E46"/>
    <w:rsid w:val="006314B2"/>
    <w:rsid w:val="0064505D"/>
    <w:rsid w:val="0065263B"/>
    <w:rsid w:val="00667CD1"/>
    <w:rsid w:val="0067058A"/>
    <w:rsid w:val="00693A51"/>
    <w:rsid w:val="00697EC3"/>
    <w:rsid w:val="006B6EEC"/>
    <w:rsid w:val="006D0D10"/>
    <w:rsid w:val="006D56BE"/>
    <w:rsid w:val="006E053C"/>
    <w:rsid w:val="00707887"/>
    <w:rsid w:val="00751867"/>
    <w:rsid w:val="0075289D"/>
    <w:rsid w:val="00757EB1"/>
    <w:rsid w:val="00765451"/>
    <w:rsid w:val="007A4794"/>
    <w:rsid w:val="007A4B0E"/>
    <w:rsid w:val="007A7B0F"/>
    <w:rsid w:val="007A7FFB"/>
    <w:rsid w:val="007B67FE"/>
    <w:rsid w:val="007F26DC"/>
    <w:rsid w:val="00807935"/>
    <w:rsid w:val="008114EB"/>
    <w:rsid w:val="00827654"/>
    <w:rsid w:val="00834611"/>
    <w:rsid w:val="00852110"/>
    <w:rsid w:val="00856532"/>
    <w:rsid w:val="008573B5"/>
    <w:rsid w:val="00865201"/>
    <w:rsid w:val="00891323"/>
    <w:rsid w:val="00892788"/>
    <w:rsid w:val="008C3F9B"/>
    <w:rsid w:val="008F5A10"/>
    <w:rsid w:val="008F7B0F"/>
    <w:rsid w:val="009144B8"/>
    <w:rsid w:val="0095420F"/>
    <w:rsid w:val="00980737"/>
    <w:rsid w:val="0098448C"/>
    <w:rsid w:val="009A4E54"/>
    <w:rsid w:val="009C6307"/>
    <w:rsid w:val="00A21501"/>
    <w:rsid w:val="00A6117B"/>
    <w:rsid w:val="00A616B7"/>
    <w:rsid w:val="00AC123B"/>
    <w:rsid w:val="00AC43FC"/>
    <w:rsid w:val="00AC52E7"/>
    <w:rsid w:val="00B02C3D"/>
    <w:rsid w:val="00B05649"/>
    <w:rsid w:val="00B174CD"/>
    <w:rsid w:val="00B6162F"/>
    <w:rsid w:val="00B75FB3"/>
    <w:rsid w:val="00B859CA"/>
    <w:rsid w:val="00B94FC7"/>
    <w:rsid w:val="00B961C4"/>
    <w:rsid w:val="00BB084D"/>
    <w:rsid w:val="00BD6872"/>
    <w:rsid w:val="00BD7ADF"/>
    <w:rsid w:val="00C172C5"/>
    <w:rsid w:val="00C545B6"/>
    <w:rsid w:val="00C5511C"/>
    <w:rsid w:val="00C6456E"/>
    <w:rsid w:val="00C64BF9"/>
    <w:rsid w:val="00C71C1C"/>
    <w:rsid w:val="00C917A5"/>
    <w:rsid w:val="00D416E7"/>
    <w:rsid w:val="00D6572D"/>
    <w:rsid w:val="00D65989"/>
    <w:rsid w:val="00D66FB6"/>
    <w:rsid w:val="00DC60FC"/>
    <w:rsid w:val="00DF699F"/>
    <w:rsid w:val="00E0681B"/>
    <w:rsid w:val="00E261A4"/>
    <w:rsid w:val="00E36D2B"/>
    <w:rsid w:val="00E72976"/>
    <w:rsid w:val="00EB1B5E"/>
    <w:rsid w:val="00EB2641"/>
    <w:rsid w:val="00EB476F"/>
    <w:rsid w:val="00EE5032"/>
    <w:rsid w:val="00EE7238"/>
    <w:rsid w:val="00EE78D7"/>
    <w:rsid w:val="00EF3504"/>
    <w:rsid w:val="00F04222"/>
    <w:rsid w:val="00F167DD"/>
    <w:rsid w:val="00F309B2"/>
    <w:rsid w:val="00F44E2A"/>
    <w:rsid w:val="00F75205"/>
    <w:rsid w:val="00F83D22"/>
    <w:rsid w:val="00F90334"/>
    <w:rsid w:val="00FB10D7"/>
    <w:rsid w:val="00FC31D7"/>
    <w:rsid w:val="00FC3C20"/>
    <w:rsid w:val="00FD4BFB"/>
    <w:rsid w:val="00FD7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206BB"/>
    <w:pPr>
      <w:ind w:left="720"/>
      <w:contextualSpacing/>
    </w:pPr>
  </w:style>
  <w:style w:type="table" w:styleId="a5">
    <w:name w:val="Table Grid"/>
    <w:basedOn w:val="a1"/>
    <w:uiPriority w:val="59"/>
    <w:rsid w:val="0002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6117B"/>
  </w:style>
  <w:style w:type="paragraph" w:styleId="a6">
    <w:name w:val="Balloon Text"/>
    <w:basedOn w:val="a"/>
    <w:link w:val="a7"/>
    <w:uiPriority w:val="99"/>
    <w:semiHidden/>
    <w:unhideWhenUsed/>
    <w:rsid w:val="00EB1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1B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E7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бычный+21"/>
    <w:basedOn w:val="Default"/>
    <w:next w:val="Default"/>
    <w:uiPriority w:val="99"/>
    <w:rsid w:val="00EE78D7"/>
    <w:rPr>
      <w:color w:val="auto"/>
    </w:rPr>
  </w:style>
  <w:style w:type="paragraph" w:styleId="a8">
    <w:name w:val="Normal (Web)"/>
    <w:basedOn w:val="a"/>
    <w:uiPriority w:val="99"/>
    <w:semiHidden/>
    <w:unhideWhenUsed/>
    <w:rsid w:val="00B85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75205"/>
    <w:rPr>
      <w:color w:val="0000FF"/>
      <w:u w:val="single"/>
    </w:rPr>
  </w:style>
  <w:style w:type="paragraph" w:styleId="aa">
    <w:name w:val="No Spacing"/>
    <w:link w:val="ab"/>
    <w:uiPriority w:val="1"/>
    <w:qFormat/>
    <w:rsid w:val="00624E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rsid w:val="00624E46"/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624E46"/>
  </w:style>
  <w:style w:type="paragraph" w:styleId="ac">
    <w:name w:val="caption"/>
    <w:basedOn w:val="a"/>
    <w:next w:val="a"/>
    <w:uiPriority w:val="35"/>
    <w:unhideWhenUsed/>
    <w:qFormat/>
    <w:rsid w:val="00C545B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Основной текст_"/>
    <w:basedOn w:val="a0"/>
    <w:link w:val="2"/>
    <w:rsid w:val="00C545B6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C545B6"/>
    <w:pPr>
      <w:widowControl w:val="0"/>
      <w:shd w:val="clear" w:color="auto" w:fill="FFFFFF"/>
      <w:spacing w:before="180" w:after="0" w:line="398" w:lineRule="exact"/>
      <w:jc w:val="both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styleId="ae">
    <w:name w:val="Strong"/>
    <w:basedOn w:val="a0"/>
    <w:uiPriority w:val="22"/>
    <w:qFormat/>
    <w:rsid w:val="001D64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BB"/>
    <w:pPr>
      <w:ind w:left="720"/>
      <w:contextualSpacing/>
    </w:pPr>
  </w:style>
  <w:style w:type="table" w:styleId="a4">
    <w:name w:val="Table Grid"/>
    <w:basedOn w:val="a1"/>
    <w:uiPriority w:val="59"/>
    <w:rsid w:val="0002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6117B"/>
  </w:style>
  <w:style w:type="paragraph" w:styleId="a5">
    <w:name w:val="Balloon Text"/>
    <w:basedOn w:val="a"/>
    <w:link w:val="a6"/>
    <w:uiPriority w:val="99"/>
    <w:semiHidden/>
    <w:unhideWhenUsed/>
    <w:rsid w:val="00EB1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B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E7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бычный+21"/>
    <w:basedOn w:val="Default"/>
    <w:next w:val="Default"/>
    <w:uiPriority w:val="99"/>
    <w:rsid w:val="00EE78D7"/>
    <w:rPr>
      <w:color w:val="auto"/>
    </w:rPr>
  </w:style>
  <w:style w:type="paragraph" w:styleId="a7">
    <w:name w:val="Normal (Web)"/>
    <w:basedOn w:val="a"/>
    <w:uiPriority w:val="99"/>
    <w:semiHidden/>
    <w:unhideWhenUsed/>
    <w:rsid w:val="00B85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lsnet.ru/fg_index_id_87.htm" TargetMode="External"/><Relationship Id="rId13" Type="http://schemas.openxmlformats.org/officeDocument/2006/relationships/hyperlink" Target="http://www.rlsnet.ru/fg_index_id_189.htm" TargetMode="External"/><Relationship Id="rId18" Type="http://schemas.openxmlformats.org/officeDocument/2006/relationships/hyperlink" Target="http://www.rlsnet.ru/fg_index_id_309.htm" TargetMode="External"/><Relationship Id="rId3" Type="http://schemas.openxmlformats.org/officeDocument/2006/relationships/styles" Target="styles.xml"/><Relationship Id="rId21" Type="http://schemas.microsoft.com/office/2007/relationships/hdphoto" Target="NULL"/><Relationship Id="rId7" Type="http://schemas.microsoft.com/office/2007/relationships/hdphoto" Target="media/hdphoto1.wdp"/><Relationship Id="rId12" Type="http://schemas.openxmlformats.org/officeDocument/2006/relationships/hyperlink" Target="http://www.rlsnet.ru/fg_index_id_87.htm" TargetMode="External"/><Relationship Id="rId17" Type="http://schemas.openxmlformats.org/officeDocument/2006/relationships/hyperlink" Target="http://www.rlsnet.ru/atc_index_id_2671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lsnet.ru/fg_index_id_161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rlsnet.ru/fg_index_id_87.ht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rlsnet.ru/fg_index_id_87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lsnet.ru/fg_index_id_87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rlsnet.ru/fg_index_id_217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8283-D174-4CB6-805C-7A7EAD2D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6989</Words>
  <Characters>39838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saule.oma</cp:lastModifiedBy>
  <cp:revision>5</cp:revision>
  <cp:lastPrinted>2016-09-22T09:36:00Z</cp:lastPrinted>
  <dcterms:created xsi:type="dcterms:W3CDTF">2016-10-10T08:59:00Z</dcterms:created>
  <dcterms:modified xsi:type="dcterms:W3CDTF">2016-10-10T09:37:00Z</dcterms:modified>
</cp:coreProperties>
</file>